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2"/>
        <w:gridCol w:w="4693"/>
      </w:tblGrid>
      <w:tr w:rsidR="00BF5E6E" w:rsidRPr="00BF5E6E" w:rsidTr="00BF5E6E">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НАЦИОНАЛЬНЫЙ СТАНДАРТ РОССИЙСКОЙ ФЕДЕРАЦИИ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 xml:space="preserve">ГОСТ </w:t>
            </w:r>
            <w:proofErr w:type="gramStart"/>
            <w:r w:rsidRPr="00BF5E6E">
              <w:rPr>
                <w:rFonts w:ascii="Times New Roman" w:eastAsia="Times New Roman" w:hAnsi="Times New Roman" w:cs="Times New Roman"/>
                <w:b/>
                <w:bCs/>
                <w:sz w:val="28"/>
                <w:szCs w:val="28"/>
              </w:rPr>
              <w:t>Р</w:t>
            </w:r>
            <w:proofErr w:type="gramEnd"/>
            <w:r w:rsidRPr="00BF5E6E">
              <w:rPr>
                <w:rFonts w:ascii="Times New Roman" w:eastAsia="Times New Roman" w:hAnsi="Times New Roman" w:cs="Times New Roman"/>
                <w:b/>
                <w:bCs/>
                <w:sz w:val="28"/>
                <w:szCs w:val="28"/>
              </w:rPr>
              <w:br/>
              <w:t>52496-</w:t>
            </w:r>
            <w:r w:rsidRPr="00BF5E6E">
              <w:rPr>
                <w:rFonts w:ascii="Times New Roman" w:eastAsia="Times New Roman" w:hAnsi="Times New Roman" w:cs="Times New Roman"/>
                <w:b/>
                <w:bCs/>
                <w:sz w:val="28"/>
                <w:szCs w:val="28"/>
              </w:rPr>
              <w:br/>
              <w:t>2005</w:t>
            </w:r>
          </w:p>
        </w:tc>
      </w:tr>
    </w:tbl>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Социальное обслуживание населения</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КОНТРОЛЬ КАЧЕСТВА СОЦИАЛЬНЫХ УСЛУГ</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Основные положения</w:t>
      </w:r>
    </w:p>
    <w:tbl>
      <w:tblPr>
        <w:tblW w:w="0" w:type="auto"/>
        <w:jc w:val="center"/>
        <w:tblCellSpacing w:w="0" w:type="dxa"/>
        <w:tblCellMar>
          <w:left w:w="0" w:type="dxa"/>
          <w:right w:w="0" w:type="dxa"/>
        </w:tblCellMar>
        <w:tblLook w:val="04A0"/>
      </w:tblPr>
      <w:tblGrid>
        <w:gridCol w:w="1800"/>
        <w:gridCol w:w="2460"/>
      </w:tblGrid>
      <w:tr w:rsidR="00BF5E6E" w:rsidRPr="00BF5E6E" w:rsidTr="00BF5E6E">
        <w:trPr>
          <w:tblCellSpacing w:w="0" w:type="dxa"/>
          <w:jc w:val="center"/>
        </w:trPr>
        <w:tc>
          <w:tcPr>
            <w:tcW w:w="1800" w:type="dxa"/>
            <w:vAlign w:val="center"/>
            <w:hideMark/>
          </w:tcPr>
          <w:p w:rsidR="00BF5E6E" w:rsidRPr="00BF5E6E" w:rsidRDefault="00BF5E6E" w:rsidP="00BF5E6E">
            <w:pPr>
              <w:spacing w:before="100" w:beforeAutospacing="1" w:after="100" w:afterAutospacing="1" w:line="240" w:lineRule="auto"/>
              <w:jc w:val="right"/>
              <w:rPr>
                <w:rFonts w:ascii="Times New Roman" w:eastAsia="Times New Roman" w:hAnsi="Times New Roman" w:cs="Times New Roman"/>
                <w:sz w:val="28"/>
                <w:szCs w:val="28"/>
              </w:rPr>
            </w:pPr>
            <w:r w:rsidRPr="00BF5E6E">
              <w:rPr>
                <w:rFonts w:ascii="Times New Roman" w:eastAsia="Times New Roman" w:hAnsi="Times New Roman" w:cs="Times New Roman"/>
                <w:noProof/>
                <w:sz w:val="28"/>
                <w:szCs w:val="28"/>
              </w:rPr>
              <w:drawing>
                <wp:inline distT="0" distB="0" distL="0" distR="0">
                  <wp:extent cx="447675" cy="371475"/>
                  <wp:effectExtent l="19050" t="0" r="9525" b="0"/>
                  <wp:docPr id="1" name="Рисунок 1" descr="http://files.stroyinf.ru/Data1/46/4676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46/46767/x004.jpg"/>
                          <pic:cNvPicPr>
                            <a:picLocks noChangeAspect="1" noChangeArrowheads="1"/>
                          </pic:cNvPicPr>
                        </pic:nvPicPr>
                        <pic:blipFill>
                          <a:blip r:embed="rId4"/>
                          <a:srcRect/>
                          <a:stretch>
                            <a:fillRect/>
                          </a:stretch>
                        </pic:blipFill>
                        <pic:spPr bwMode="auto">
                          <a:xfrm>
                            <a:off x="0" y="0"/>
                            <a:ext cx="447675" cy="371475"/>
                          </a:xfrm>
                          <a:prstGeom prst="rect">
                            <a:avLst/>
                          </a:prstGeom>
                          <a:noFill/>
                          <a:ln w="9525">
                            <a:noFill/>
                            <a:miter lim="800000"/>
                            <a:headEnd/>
                            <a:tailEnd/>
                          </a:ln>
                        </pic:spPr>
                      </pic:pic>
                    </a:graphicData>
                  </a:graphic>
                </wp:inline>
              </w:drawing>
            </w:r>
          </w:p>
        </w:tc>
        <w:tc>
          <w:tcPr>
            <w:tcW w:w="2460" w:type="dxa"/>
            <w:hideMark/>
          </w:tcPr>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Москва</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BF5E6E">
              <w:rPr>
                <w:rFonts w:ascii="Times New Roman" w:eastAsia="Times New Roman" w:hAnsi="Times New Roman" w:cs="Times New Roman"/>
                <w:sz w:val="28"/>
                <w:szCs w:val="28"/>
              </w:rPr>
              <w:t>Стандартинформ</w:t>
            </w:r>
            <w:proofErr w:type="spellEnd"/>
            <w:r w:rsidRPr="00BF5E6E">
              <w:rPr>
                <w:rFonts w:ascii="Times New Roman" w:eastAsia="Times New Roman" w:hAnsi="Times New Roman" w:cs="Times New Roman"/>
                <w:sz w:val="28"/>
                <w:szCs w:val="28"/>
              </w:rPr>
              <w:t xml:space="preserve"> 2006</w:t>
            </w:r>
          </w:p>
        </w:tc>
      </w:tr>
    </w:tbl>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Предисловие</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Цели и принципы стандартизации в Российской Федерации установлены Федеральным законом от 27 декабря 2002 г. </w:t>
      </w:r>
      <w:hyperlink r:id="rId5" w:tooltip="О техническом регулировании" w:history="1">
        <w:r w:rsidRPr="00BF5E6E">
          <w:rPr>
            <w:rFonts w:ascii="Times New Roman" w:eastAsia="Times New Roman" w:hAnsi="Times New Roman" w:cs="Times New Roman"/>
            <w:sz w:val="28"/>
            <w:szCs w:val="28"/>
          </w:rPr>
          <w:t>№ 184-ФЗ</w:t>
        </w:r>
      </w:hyperlink>
      <w:r w:rsidRPr="00BF5E6E">
        <w:rPr>
          <w:rFonts w:ascii="Times New Roman" w:eastAsia="Times New Roman" w:hAnsi="Times New Roman" w:cs="Times New Roman"/>
          <w:sz w:val="28"/>
          <w:szCs w:val="28"/>
        </w:rPr>
        <w:t xml:space="preserve"> «О техническом регулировании», а правила применения национальных стандартов Российской Федерации - </w:t>
      </w:r>
      <w:hyperlink r:id="rId6" w:tooltip="Стандартизация в Российской Федерации. Основные положения" w:history="1">
        <w:r w:rsidRPr="00BF5E6E">
          <w:rPr>
            <w:rFonts w:ascii="Times New Roman" w:eastAsia="Times New Roman" w:hAnsi="Times New Roman" w:cs="Times New Roman"/>
            <w:sz w:val="28"/>
            <w:szCs w:val="28"/>
          </w:rPr>
          <w:t xml:space="preserve">ГОСТ </w:t>
        </w:r>
        <w:proofErr w:type="gramStart"/>
        <w:r w:rsidRPr="00BF5E6E">
          <w:rPr>
            <w:rFonts w:ascii="Times New Roman" w:eastAsia="Times New Roman" w:hAnsi="Times New Roman" w:cs="Times New Roman"/>
            <w:sz w:val="28"/>
            <w:szCs w:val="28"/>
          </w:rPr>
          <w:t>Р</w:t>
        </w:r>
        <w:proofErr w:type="gramEnd"/>
        <w:r w:rsidRPr="00BF5E6E">
          <w:rPr>
            <w:rFonts w:ascii="Times New Roman" w:eastAsia="Times New Roman" w:hAnsi="Times New Roman" w:cs="Times New Roman"/>
            <w:sz w:val="28"/>
            <w:szCs w:val="28"/>
          </w:rPr>
          <w:t xml:space="preserve"> 1.0-2004</w:t>
        </w:r>
      </w:hyperlink>
      <w:r w:rsidRPr="00BF5E6E">
        <w:rPr>
          <w:rFonts w:ascii="Times New Roman" w:eastAsia="Times New Roman" w:hAnsi="Times New Roman" w:cs="Times New Roman"/>
          <w:sz w:val="28"/>
          <w:szCs w:val="28"/>
        </w:rPr>
        <w:t xml:space="preserve"> «Стандартизация в Российской Федерации. Основные положения».</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r w:rsidRPr="00BF5E6E">
        <w:rPr>
          <w:rFonts w:ascii="Times New Roman" w:eastAsia="Times New Roman" w:hAnsi="Times New Roman" w:cs="Times New Roman"/>
          <w:b/>
          <w:bCs/>
          <w:sz w:val="28"/>
          <w:szCs w:val="28"/>
        </w:rPr>
        <w:t>Сведения о стандарте</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1 РАЗРАБОТАН Федеральным государственным унитарным предприятием «Всероссийский научно-исследовательский институт стандартизации оборонной продукции и технологий» (ФГУП «</w:t>
      </w:r>
      <w:proofErr w:type="spellStart"/>
      <w:r w:rsidRPr="00BF5E6E">
        <w:rPr>
          <w:rFonts w:ascii="Times New Roman" w:eastAsia="Times New Roman" w:hAnsi="Times New Roman" w:cs="Times New Roman"/>
          <w:sz w:val="28"/>
          <w:szCs w:val="28"/>
        </w:rPr>
        <w:t>Рособоронстандарт</w:t>
      </w:r>
      <w:proofErr w:type="spellEnd"/>
      <w:r w:rsidRPr="00BF5E6E">
        <w:rPr>
          <w:rFonts w:ascii="Times New Roman" w:eastAsia="Times New Roman" w:hAnsi="Times New Roman" w:cs="Times New Roman"/>
          <w:sz w:val="28"/>
          <w:szCs w:val="28"/>
        </w:rPr>
        <w:t>»; до 8 июля 2005 г. - ФГУП «</w:t>
      </w:r>
      <w:proofErr w:type="spellStart"/>
      <w:r w:rsidRPr="00BF5E6E">
        <w:rPr>
          <w:rFonts w:ascii="Times New Roman" w:eastAsia="Times New Roman" w:hAnsi="Times New Roman" w:cs="Times New Roman"/>
          <w:sz w:val="28"/>
          <w:szCs w:val="28"/>
        </w:rPr>
        <w:t>ВНИИстандарт</w:t>
      </w:r>
      <w:proofErr w:type="spellEnd"/>
      <w:r w:rsidRPr="00BF5E6E">
        <w:rPr>
          <w:rFonts w:ascii="Times New Roman" w:eastAsia="Times New Roman" w:hAnsi="Times New Roman" w:cs="Times New Roman"/>
          <w:sz w:val="28"/>
          <w:szCs w:val="28"/>
        </w:rPr>
        <w:t>»)</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2 </w:t>
      </w:r>
      <w:proofErr w:type="gramStart"/>
      <w:r w:rsidRPr="00BF5E6E">
        <w:rPr>
          <w:rFonts w:ascii="Times New Roman" w:eastAsia="Times New Roman" w:hAnsi="Times New Roman" w:cs="Times New Roman"/>
          <w:sz w:val="28"/>
          <w:szCs w:val="28"/>
        </w:rPr>
        <w:t>ВНЕСЕН</w:t>
      </w:r>
      <w:proofErr w:type="gramEnd"/>
      <w:r w:rsidRPr="00BF5E6E">
        <w:rPr>
          <w:rFonts w:ascii="Times New Roman" w:eastAsia="Times New Roman" w:hAnsi="Times New Roman" w:cs="Times New Roman"/>
          <w:sz w:val="28"/>
          <w:szCs w:val="28"/>
        </w:rPr>
        <w:t xml:space="preserve"> Техническим комитетом по стандартизации ТК 406 «Социальное обслуживание населения»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3 УТВЕРЖДЕН И ВВЕДЕН В ДЕЙСТВИЕ Приказом Федерального агентства по техническому регулированию и метрологии от 30 декабря 2005 г. № 533-ст</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w:t>
      </w:r>
      <w:proofErr w:type="gramStart"/>
      <w:r w:rsidRPr="00BF5E6E">
        <w:rPr>
          <w:rFonts w:ascii="Times New Roman" w:eastAsia="Times New Roman" w:hAnsi="Times New Roman" w:cs="Times New Roman"/>
          <w:sz w:val="28"/>
          <w:szCs w:val="28"/>
        </w:rPr>
        <w:t xml:space="preserve"> В</w:t>
      </w:r>
      <w:proofErr w:type="gramEnd"/>
      <w:r w:rsidRPr="00BF5E6E">
        <w:rPr>
          <w:rFonts w:ascii="Times New Roman" w:eastAsia="Times New Roman" w:hAnsi="Times New Roman" w:cs="Times New Roman"/>
          <w:sz w:val="28"/>
          <w:szCs w:val="28"/>
        </w:rPr>
        <w:t xml:space="preserve"> настоящем стандарте реализованы нормы Федеральных законов Российской Федерации: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от 2 августа 1995 г. № 122-ФЗ «О социальном обслуживании граждан пожилого возраста и инвалидов»;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 от 24 ноября 1995 г. </w:t>
      </w:r>
      <w:hyperlink r:id="rId7" w:tooltip="О социальной защите инвалидов в Российской Федерации" w:history="1">
        <w:r w:rsidRPr="00BF5E6E">
          <w:rPr>
            <w:rFonts w:ascii="Times New Roman" w:eastAsia="Times New Roman" w:hAnsi="Times New Roman" w:cs="Times New Roman"/>
            <w:sz w:val="28"/>
            <w:szCs w:val="28"/>
          </w:rPr>
          <w:t>№ 181-ФЗ</w:t>
        </w:r>
      </w:hyperlink>
      <w:r w:rsidRPr="00BF5E6E">
        <w:rPr>
          <w:rFonts w:ascii="Times New Roman" w:eastAsia="Times New Roman" w:hAnsi="Times New Roman" w:cs="Times New Roman"/>
          <w:sz w:val="28"/>
          <w:szCs w:val="28"/>
        </w:rPr>
        <w:t xml:space="preserve"> «О социальной защите инвалидов в Российской Федерации»;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 от 10 декабря 1995 г. № 195-ФЗ «Об основах социального обслуживания населения в Российской Федерации»;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от 24 июня 1999 г. № 120-ФЗ «Об основах системы профилактики безнадзорности и правонарушений несовершеннолетних»;</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 от 27 декабря 2002 г. </w:t>
      </w:r>
      <w:hyperlink r:id="rId8" w:tooltip="О техническом регулировании" w:history="1">
        <w:r w:rsidRPr="00BF5E6E">
          <w:rPr>
            <w:rFonts w:ascii="Times New Roman" w:eastAsia="Times New Roman" w:hAnsi="Times New Roman" w:cs="Times New Roman"/>
            <w:sz w:val="28"/>
            <w:szCs w:val="28"/>
          </w:rPr>
          <w:t>№ 184-ФЗ</w:t>
        </w:r>
      </w:hyperlink>
      <w:r w:rsidRPr="00BF5E6E">
        <w:rPr>
          <w:rFonts w:ascii="Times New Roman" w:eastAsia="Times New Roman" w:hAnsi="Times New Roman" w:cs="Times New Roman"/>
          <w:sz w:val="28"/>
          <w:szCs w:val="28"/>
        </w:rPr>
        <w:t xml:space="preserve"> «О техническом регулировании»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5 ВВЕДЕН ВПЕРВЫЕ</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i/>
          <w:iCs/>
          <w:sz w:val="28"/>
          <w:szCs w:val="2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BF5E6E" w:rsidRPr="00BF5E6E" w:rsidTr="00BF5E6E">
        <w:trPr>
          <w:tblCellSpacing w:w="0" w:type="dxa"/>
          <w:jc w:val="center"/>
        </w:trPr>
        <w:tc>
          <w:tcPr>
            <w:tcW w:w="12240" w:type="dxa"/>
            <w:tcBorders>
              <w:top w:val="outset" w:sz="6" w:space="0" w:color="auto"/>
              <w:left w:val="outset" w:sz="6" w:space="0" w:color="auto"/>
              <w:bottom w:val="outset" w:sz="6" w:space="0" w:color="auto"/>
              <w:right w:val="outset" w:sz="6" w:space="0" w:color="auto"/>
            </w:tcBorders>
            <w:hideMark/>
          </w:tcPr>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9" w:anchor="i143077" w:history="1">
              <w:r w:rsidRPr="00BF5E6E">
                <w:rPr>
                  <w:rFonts w:ascii="Times New Roman" w:eastAsia="Times New Roman" w:hAnsi="Times New Roman" w:cs="Times New Roman"/>
                  <w:color w:val="0000FF"/>
                  <w:sz w:val="28"/>
                  <w:szCs w:val="28"/>
                  <w:u w:val="single"/>
                </w:rPr>
                <w:t>1 Область применения</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0" w:anchor="i194245" w:history="1">
              <w:r w:rsidRPr="00BF5E6E">
                <w:rPr>
                  <w:rFonts w:ascii="Times New Roman" w:eastAsia="Times New Roman" w:hAnsi="Times New Roman" w:cs="Times New Roman"/>
                  <w:color w:val="0000FF"/>
                  <w:sz w:val="28"/>
                  <w:szCs w:val="28"/>
                  <w:u w:val="single"/>
                </w:rPr>
                <w:t>2 Нормативные ссылки</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1" w:anchor="i201482" w:history="1">
              <w:r w:rsidRPr="00BF5E6E">
                <w:rPr>
                  <w:rFonts w:ascii="Times New Roman" w:eastAsia="Times New Roman" w:hAnsi="Times New Roman" w:cs="Times New Roman"/>
                  <w:color w:val="0000FF"/>
                  <w:sz w:val="28"/>
                  <w:szCs w:val="28"/>
                  <w:u w:val="single"/>
                </w:rPr>
                <w:t>3 Термины и определения</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2" w:anchor="i215339" w:history="1">
              <w:r w:rsidRPr="00BF5E6E">
                <w:rPr>
                  <w:rFonts w:ascii="Times New Roman" w:eastAsia="Times New Roman" w:hAnsi="Times New Roman" w:cs="Times New Roman"/>
                  <w:color w:val="0000FF"/>
                  <w:sz w:val="28"/>
                  <w:szCs w:val="28"/>
                  <w:u w:val="single"/>
                </w:rPr>
                <w:t>4 Контроль качества социальных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3" w:anchor="i223456" w:history="1">
              <w:r w:rsidRPr="00BF5E6E">
                <w:rPr>
                  <w:rFonts w:ascii="Times New Roman" w:eastAsia="Times New Roman" w:hAnsi="Times New Roman" w:cs="Times New Roman"/>
                  <w:color w:val="0000FF"/>
                  <w:sz w:val="28"/>
                  <w:szCs w:val="28"/>
                  <w:u w:val="single"/>
                </w:rPr>
                <w:t>4.1 Основные положения</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4" w:anchor="i231300" w:history="1">
              <w:r w:rsidRPr="00BF5E6E">
                <w:rPr>
                  <w:rFonts w:ascii="Times New Roman" w:eastAsia="Times New Roman" w:hAnsi="Times New Roman" w:cs="Times New Roman"/>
                  <w:color w:val="0000FF"/>
                  <w:sz w:val="28"/>
                  <w:szCs w:val="28"/>
                  <w:u w:val="single"/>
                </w:rPr>
                <w:t>4.2 Контроль основных факторов, влияющих на качество социальных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5" w:anchor="i244409" w:history="1">
              <w:r w:rsidRPr="00BF5E6E">
                <w:rPr>
                  <w:rFonts w:ascii="Times New Roman" w:eastAsia="Times New Roman" w:hAnsi="Times New Roman" w:cs="Times New Roman"/>
                  <w:color w:val="0000FF"/>
                  <w:sz w:val="28"/>
                  <w:szCs w:val="28"/>
                  <w:u w:val="single"/>
                </w:rPr>
                <w:t>4.3 Контроль качества социально-бытовых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6" w:anchor="i257658" w:history="1">
              <w:r w:rsidRPr="00BF5E6E">
                <w:rPr>
                  <w:rFonts w:ascii="Times New Roman" w:eastAsia="Times New Roman" w:hAnsi="Times New Roman" w:cs="Times New Roman"/>
                  <w:color w:val="0000FF"/>
                  <w:sz w:val="28"/>
                  <w:szCs w:val="28"/>
                  <w:u w:val="single"/>
                </w:rPr>
                <w:t>4.4 Контроль качества социально-медицинских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7" w:anchor="i268211" w:history="1">
              <w:r w:rsidRPr="00BF5E6E">
                <w:rPr>
                  <w:rFonts w:ascii="Times New Roman" w:eastAsia="Times New Roman" w:hAnsi="Times New Roman" w:cs="Times New Roman"/>
                  <w:color w:val="0000FF"/>
                  <w:sz w:val="28"/>
                  <w:szCs w:val="28"/>
                  <w:u w:val="single"/>
                </w:rPr>
                <w:t>4.5 Контроль качества социально-психологических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8" w:anchor="i274154" w:history="1">
              <w:r w:rsidRPr="00BF5E6E">
                <w:rPr>
                  <w:rFonts w:ascii="Times New Roman" w:eastAsia="Times New Roman" w:hAnsi="Times New Roman" w:cs="Times New Roman"/>
                  <w:color w:val="0000FF"/>
                  <w:sz w:val="28"/>
                  <w:szCs w:val="28"/>
                  <w:u w:val="single"/>
                </w:rPr>
                <w:t>4.6 Контроль качества социально-педагогических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19" w:anchor="i288757" w:history="1">
              <w:r w:rsidRPr="00BF5E6E">
                <w:rPr>
                  <w:rFonts w:ascii="Times New Roman" w:eastAsia="Times New Roman" w:hAnsi="Times New Roman" w:cs="Times New Roman"/>
                  <w:color w:val="0000FF"/>
                  <w:sz w:val="28"/>
                  <w:szCs w:val="28"/>
                  <w:u w:val="single"/>
                </w:rPr>
                <w:t>4.7 Контроль качества социально-экономических услуг</w:t>
              </w:r>
            </w:hyperlink>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20" w:anchor="i291889" w:history="1">
              <w:r w:rsidRPr="00BF5E6E">
                <w:rPr>
                  <w:rFonts w:ascii="Times New Roman" w:eastAsia="Times New Roman" w:hAnsi="Times New Roman" w:cs="Times New Roman"/>
                  <w:color w:val="0000FF"/>
                  <w:sz w:val="28"/>
                  <w:szCs w:val="28"/>
                  <w:u w:val="single"/>
                </w:rPr>
                <w:t>4.8 Контроль качества социально-правовых услуг</w:t>
              </w:r>
            </w:hyperlink>
          </w:p>
        </w:tc>
      </w:tr>
    </w:tbl>
    <w:p w:rsidR="00BF5E6E" w:rsidRPr="00BF5E6E" w:rsidRDefault="00BF5E6E" w:rsidP="00BF5E6E">
      <w:pPr>
        <w:spacing w:before="100" w:beforeAutospacing="1" w:after="100" w:afterAutospacing="1" w:line="240" w:lineRule="auto"/>
        <w:jc w:val="right"/>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lastRenderedPageBreak/>
        <w:t xml:space="preserve">ГОСТ </w:t>
      </w:r>
      <w:proofErr w:type="gramStart"/>
      <w:r w:rsidRPr="00BF5E6E">
        <w:rPr>
          <w:rFonts w:ascii="Times New Roman" w:eastAsia="Times New Roman" w:hAnsi="Times New Roman" w:cs="Times New Roman"/>
          <w:b/>
          <w:bCs/>
          <w:sz w:val="28"/>
          <w:szCs w:val="28"/>
        </w:rPr>
        <w:t>Р</w:t>
      </w:r>
      <w:proofErr w:type="gramEnd"/>
      <w:r w:rsidRPr="00BF5E6E">
        <w:rPr>
          <w:rFonts w:ascii="Times New Roman" w:eastAsia="Times New Roman" w:hAnsi="Times New Roman" w:cs="Times New Roman"/>
          <w:b/>
          <w:bCs/>
          <w:sz w:val="28"/>
          <w:szCs w:val="28"/>
        </w:rPr>
        <w:t xml:space="preserve"> 52496-2005</w:t>
      </w:r>
    </w:p>
    <w:p w:rsidR="00BF5E6E" w:rsidRPr="00BF5E6E" w:rsidRDefault="00BF5E6E" w:rsidP="00BF5E6E">
      <w:pPr>
        <w:spacing w:before="100" w:beforeAutospacing="1" w:after="100" w:afterAutospacing="1" w:line="240" w:lineRule="auto"/>
        <w:outlineLvl w:val="2"/>
        <w:rPr>
          <w:rFonts w:ascii="Times New Roman" w:eastAsia="Times New Roman" w:hAnsi="Times New Roman" w:cs="Times New Roman"/>
          <w:b/>
          <w:bCs/>
          <w:sz w:val="28"/>
          <w:szCs w:val="28"/>
        </w:rPr>
      </w:pPr>
      <w:r w:rsidRPr="00BF5E6E">
        <w:rPr>
          <w:rFonts w:ascii="Times New Roman" w:eastAsia="Times New Roman" w:hAnsi="Times New Roman" w:cs="Times New Roman"/>
          <w:b/>
          <w:bCs/>
          <w:sz w:val="28"/>
          <w:szCs w:val="28"/>
        </w:rPr>
        <w:t>НАЦИОНАЛЬНЫЙ СТАНДАРТ РОССИЙСКОЙ ФЕДЕРАЦИИ</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Социальное обслуживание населения</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r w:rsidRPr="00BF5E6E">
        <w:rPr>
          <w:rFonts w:ascii="Times New Roman" w:eastAsia="Times New Roman" w:hAnsi="Times New Roman" w:cs="Times New Roman"/>
          <w:b/>
          <w:bCs/>
          <w:sz w:val="28"/>
          <w:szCs w:val="28"/>
        </w:rPr>
        <w:t>КОНТРОЛЬ КАЧЕСТВА СОЦИАЛЬНЫХ УСЛУГ</w:t>
      </w:r>
    </w:p>
    <w:p w:rsidR="00BF5E6E" w:rsidRPr="00BF5E6E" w:rsidRDefault="00BF5E6E" w:rsidP="00BF5E6E">
      <w:pPr>
        <w:spacing w:before="100" w:beforeAutospacing="1" w:after="100" w:afterAutospacing="1" w:line="240" w:lineRule="auto"/>
        <w:jc w:val="center"/>
        <w:outlineLvl w:val="4"/>
        <w:rPr>
          <w:rFonts w:ascii="Times New Roman" w:eastAsia="Times New Roman" w:hAnsi="Times New Roman" w:cs="Times New Roman"/>
          <w:b/>
          <w:bCs/>
          <w:sz w:val="28"/>
          <w:szCs w:val="28"/>
          <w:lang w:val="en-US"/>
        </w:rPr>
      </w:pPr>
      <w:r w:rsidRPr="00BF5E6E">
        <w:rPr>
          <w:rFonts w:ascii="Times New Roman" w:eastAsia="Times New Roman" w:hAnsi="Times New Roman" w:cs="Times New Roman"/>
          <w:b/>
          <w:bCs/>
          <w:sz w:val="28"/>
          <w:szCs w:val="28"/>
        </w:rPr>
        <w:t>Основные</w:t>
      </w:r>
      <w:r w:rsidRPr="00BF5E6E">
        <w:rPr>
          <w:rFonts w:ascii="Times New Roman" w:eastAsia="Times New Roman" w:hAnsi="Times New Roman" w:cs="Times New Roman"/>
          <w:b/>
          <w:bCs/>
          <w:sz w:val="28"/>
          <w:szCs w:val="28"/>
          <w:lang w:val="en-US"/>
        </w:rPr>
        <w:t xml:space="preserve"> </w:t>
      </w:r>
      <w:r w:rsidRPr="00BF5E6E">
        <w:rPr>
          <w:rFonts w:ascii="Times New Roman" w:eastAsia="Times New Roman" w:hAnsi="Times New Roman" w:cs="Times New Roman"/>
          <w:b/>
          <w:bCs/>
          <w:sz w:val="28"/>
          <w:szCs w:val="28"/>
        </w:rPr>
        <w:t>положения</w:t>
      </w:r>
    </w:p>
    <w:p w:rsidR="00BF5E6E" w:rsidRPr="00BF5E6E" w:rsidRDefault="00BF5E6E" w:rsidP="00BF5E6E">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lang w:val="en-US"/>
        </w:rPr>
        <w:t>Social service of the population.</w:t>
      </w:r>
      <w:proofErr w:type="gramEnd"/>
      <w:r w:rsidRPr="00BF5E6E">
        <w:rPr>
          <w:rFonts w:ascii="Times New Roman" w:eastAsia="Times New Roman" w:hAnsi="Times New Roman" w:cs="Times New Roman"/>
          <w:sz w:val="28"/>
          <w:szCs w:val="28"/>
          <w:lang w:val="en-US"/>
        </w:rPr>
        <w:t xml:space="preserve"> </w:t>
      </w:r>
      <w:proofErr w:type="gramStart"/>
      <w:r w:rsidRPr="00BF5E6E">
        <w:rPr>
          <w:rFonts w:ascii="Times New Roman" w:eastAsia="Times New Roman" w:hAnsi="Times New Roman" w:cs="Times New Roman"/>
          <w:sz w:val="28"/>
          <w:szCs w:val="28"/>
          <w:lang w:val="en-US"/>
        </w:rPr>
        <w:t>Quality control of social services.</w:t>
      </w:r>
      <w:proofErr w:type="gramEnd"/>
      <w:r w:rsidRPr="00BF5E6E">
        <w:rPr>
          <w:rFonts w:ascii="Times New Roman" w:eastAsia="Times New Roman" w:hAnsi="Times New Roman" w:cs="Times New Roman"/>
          <w:sz w:val="28"/>
          <w:szCs w:val="28"/>
          <w:lang w:val="en-US"/>
        </w:rPr>
        <w:t xml:space="preserve"> </w:t>
      </w:r>
      <w:proofErr w:type="spellStart"/>
      <w:r w:rsidRPr="00BF5E6E">
        <w:rPr>
          <w:rFonts w:ascii="Times New Roman" w:eastAsia="Times New Roman" w:hAnsi="Times New Roman" w:cs="Times New Roman"/>
          <w:sz w:val="28"/>
          <w:szCs w:val="28"/>
        </w:rPr>
        <w:t>General</w:t>
      </w:r>
      <w:proofErr w:type="spellEnd"/>
      <w:r w:rsidRPr="00BF5E6E">
        <w:rPr>
          <w:rFonts w:ascii="Times New Roman" w:eastAsia="Times New Roman" w:hAnsi="Times New Roman" w:cs="Times New Roman"/>
          <w:sz w:val="28"/>
          <w:szCs w:val="28"/>
        </w:rPr>
        <w:t xml:space="preserve"> </w:t>
      </w:r>
      <w:proofErr w:type="spellStart"/>
      <w:r w:rsidRPr="00BF5E6E">
        <w:rPr>
          <w:rFonts w:ascii="Times New Roman" w:eastAsia="Times New Roman" w:hAnsi="Times New Roman" w:cs="Times New Roman"/>
          <w:sz w:val="28"/>
          <w:szCs w:val="28"/>
        </w:rPr>
        <w:t>provisions</w:t>
      </w:r>
      <w:proofErr w:type="spellEnd"/>
    </w:p>
    <w:p w:rsidR="00BF5E6E" w:rsidRPr="00BF5E6E" w:rsidRDefault="00BF5E6E" w:rsidP="00BF5E6E">
      <w:pPr>
        <w:spacing w:before="100" w:beforeAutospacing="1" w:after="100" w:afterAutospacing="1" w:line="240" w:lineRule="auto"/>
        <w:outlineLvl w:val="4"/>
        <w:rPr>
          <w:rFonts w:ascii="Times New Roman" w:eastAsia="Times New Roman" w:hAnsi="Times New Roman" w:cs="Times New Roman"/>
          <w:b/>
          <w:bCs/>
          <w:sz w:val="28"/>
          <w:szCs w:val="28"/>
        </w:rPr>
      </w:pPr>
      <w:r w:rsidRPr="00BF5E6E">
        <w:rPr>
          <w:rFonts w:ascii="Times New Roman" w:eastAsia="Times New Roman" w:hAnsi="Times New Roman" w:cs="Times New Roman"/>
          <w:b/>
          <w:bCs/>
          <w:sz w:val="28"/>
          <w:szCs w:val="28"/>
        </w:rPr>
        <w:t>Дата введения - 2007-01-01</w:t>
      </w:r>
    </w:p>
    <w:p w:rsidR="00BF5E6E" w:rsidRPr="00BF5E6E" w:rsidRDefault="00BF5E6E" w:rsidP="00BF5E6E">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i143077"/>
      <w:bookmarkEnd w:id="0"/>
      <w:r w:rsidRPr="00BF5E6E">
        <w:rPr>
          <w:rFonts w:ascii="Times New Roman" w:eastAsia="Times New Roman" w:hAnsi="Times New Roman" w:cs="Times New Roman"/>
          <w:b/>
          <w:bCs/>
          <w:kern w:val="36"/>
          <w:sz w:val="28"/>
          <w:szCs w:val="28"/>
        </w:rPr>
        <w:t>1 Область применения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Настоящий стандарт распространяется на социальные услуги населению,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статуса юридического лица.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Стандарт устанавливает основные правила и порядок </w:t>
      </w:r>
      <w:proofErr w:type="gramStart"/>
      <w:r w:rsidRPr="00BF5E6E">
        <w:rPr>
          <w:rFonts w:ascii="Times New Roman" w:eastAsia="Times New Roman" w:hAnsi="Times New Roman" w:cs="Times New Roman"/>
          <w:sz w:val="28"/>
          <w:szCs w:val="28"/>
        </w:rPr>
        <w:t>проведения контроля качества всех видов комплекса социальных</w:t>
      </w:r>
      <w:proofErr w:type="gramEnd"/>
      <w:r w:rsidRPr="00BF5E6E">
        <w:rPr>
          <w:rFonts w:ascii="Times New Roman" w:eastAsia="Times New Roman" w:hAnsi="Times New Roman" w:cs="Times New Roman"/>
          <w:sz w:val="28"/>
          <w:szCs w:val="28"/>
        </w:rPr>
        <w:t xml:space="preserve"> услуг, предоставляемых населению.</w:t>
      </w:r>
    </w:p>
    <w:p w:rsidR="00BF5E6E" w:rsidRPr="00BF5E6E" w:rsidRDefault="00BF5E6E" w:rsidP="00BF5E6E">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1" w:name="i194245"/>
      <w:r w:rsidRPr="00BF5E6E">
        <w:rPr>
          <w:rFonts w:ascii="Times New Roman" w:eastAsia="Times New Roman" w:hAnsi="Times New Roman" w:cs="Times New Roman"/>
          <w:b/>
          <w:bCs/>
          <w:kern w:val="36"/>
          <w:sz w:val="28"/>
          <w:szCs w:val="28"/>
        </w:rPr>
        <w:t>2 Нормативные ссылки</w:t>
      </w:r>
      <w:bookmarkEnd w:id="1"/>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В настоящем стандарте использованы нормативные ссылки на следующие стандарты:</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ГОСТ </w:t>
      </w:r>
      <w:proofErr w:type="gramStart"/>
      <w:r w:rsidRPr="00BF5E6E">
        <w:rPr>
          <w:rFonts w:ascii="Times New Roman" w:eastAsia="Times New Roman" w:hAnsi="Times New Roman" w:cs="Times New Roman"/>
          <w:sz w:val="28"/>
          <w:szCs w:val="28"/>
        </w:rPr>
        <w:t>Р</w:t>
      </w:r>
      <w:proofErr w:type="gramEnd"/>
      <w:r w:rsidRPr="00BF5E6E">
        <w:rPr>
          <w:rFonts w:ascii="Times New Roman" w:eastAsia="Times New Roman" w:hAnsi="Times New Roman" w:cs="Times New Roman"/>
          <w:sz w:val="28"/>
          <w:szCs w:val="28"/>
        </w:rPr>
        <w:t xml:space="preserve"> 50646-94 Услуги населению. Термины и определения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21" w:tooltip="Социальное обслуживание населения. Качество социальных услуг. Общие положения" w:history="1">
        <w:r w:rsidRPr="00BF5E6E">
          <w:rPr>
            <w:rFonts w:ascii="Times New Roman" w:eastAsia="Times New Roman" w:hAnsi="Times New Roman" w:cs="Times New Roman"/>
            <w:color w:val="0000FF"/>
            <w:sz w:val="28"/>
            <w:szCs w:val="28"/>
            <w:u w:val="single"/>
          </w:rPr>
          <w:t xml:space="preserve">ГОСТ </w:t>
        </w:r>
        <w:proofErr w:type="gramStart"/>
        <w:r w:rsidRPr="00BF5E6E">
          <w:rPr>
            <w:rFonts w:ascii="Times New Roman" w:eastAsia="Times New Roman" w:hAnsi="Times New Roman" w:cs="Times New Roman"/>
            <w:color w:val="0000FF"/>
            <w:sz w:val="28"/>
            <w:szCs w:val="28"/>
            <w:u w:val="single"/>
          </w:rPr>
          <w:t>Р</w:t>
        </w:r>
        <w:proofErr w:type="gramEnd"/>
        <w:r w:rsidRPr="00BF5E6E">
          <w:rPr>
            <w:rFonts w:ascii="Times New Roman" w:eastAsia="Times New Roman" w:hAnsi="Times New Roman" w:cs="Times New Roman"/>
            <w:color w:val="0000FF"/>
            <w:sz w:val="28"/>
            <w:szCs w:val="28"/>
            <w:u w:val="single"/>
          </w:rPr>
          <w:t xml:space="preserve"> 52142-2003</w:t>
        </w:r>
      </w:hyperlink>
      <w:r w:rsidRPr="00BF5E6E">
        <w:rPr>
          <w:rFonts w:ascii="Times New Roman" w:eastAsia="Times New Roman" w:hAnsi="Times New Roman" w:cs="Times New Roman"/>
          <w:sz w:val="28"/>
          <w:szCs w:val="28"/>
        </w:rPr>
        <w:t xml:space="preserve"> Социальное обслуживание населения. Качество социальных услуг. Общие положения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hyperlink r:id="rId22" w:tooltip="Социальное обслуживание населения. Основные виды социальных услуг" w:history="1">
        <w:r w:rsidRPr="00BF5E6E">
          <w:rPr>
            <w:rFonts w:ascii="Times New Roman" w:eastAsia="Times New Roman" w:hAnsi="Times New Roman" w:cs="Times New Roman"/>
            <w:color w:val="0000FF"/>
            <w:sz w:val="28"/>
            <w:szCs w:val="28"/>
            <w:u w:val="single"/>
          </w:rPr>
          <w:t xml:space="preserve">ГОСТ </w:t>
        </w:r>
        <w:proofErr w:type="gramStart"/>
        <w:r w:rsidRPr="00BF5E6E">
          <w:rPr>
            <w:rFonts w:ascii="Times New Roman" w:eastAsia="Times New Roman" w:hAnsi="Times New Roman" w:cs="Times New Roman"/>
            <w:color w:val="0000FF"/>
            <w:sz w:val="28"/>
            <w:szCs w:val="28"/>
            <w:u w:val="single"/>
          </w:rPr>
          <w:t>Р</w:t>
        </w:r>
        <w:proofErr w:type="gramEnd"/>
        <w:r w:rsidRPr="00BF5E6E">
          <w:rPr>
            <w:rFonts w:ascii="Times New Roman" w:eastAsia="Times New Roman" w:hAnsi="Times New Roman" w:cs="Times New Roman"/>
            <w:color w:val="0000FF"/>
            <w:sz w:val="28"/>
            <w:szCs w:val="28"/>
            <w:u w:val="single"/>
          </w:rPr>
          <w:t xml:space="preserve"> 52143-2003</w:t>
        </w:r>
      </w:hyperlink>
      <w:r w:rsidRPr="00BF5E6E">
        <w:rPr>
          <w:rFonts w:ascii="Times New Roman" w:eastAsia="Times New Roman" w:hAnsi="Times New Roman" w:cs="Times New Roman"/>
          <w:sz w:val="28"/>
          <w:szCs w:val="28"/>
        </w:rPr>
        <w:t xml:space="preserve"> Социальное обслуживание населения. Основные виды социальных услуг</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w:t>
      </w:r>
      <w:r w:rsidRPr="00BF5E6E">
        <w:rPr>
          <w:rFonts w:ascii="Times New Roman" w:eastAsia="Times New Roman" w:hAnsi="Times New Roman" w:cs="Times New Roman"/>
          <w:sz w:val="28"/>
          <w:szCs w:val="28"/>
        </w:rPr>
        <w:lastRenderedPageBreak/>
        <w:t>опубликованным в текущем году.</w:t>
      </w:r>
      <w:proofErr w:type="gramEnd"/>
      <w:r w:rsidRPr="00BF5E6E">
        <w:rPr>
          <w:rFonts w:ascii="Times New Roman" w:eastAsia="Times New Roman" w:hAnsi="Times New Roman" w:cs="Times New Roman"/>
          <w:sz w:val="28"/>
          <w:szCs w:val="28"/>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BF5E6E" w:rsidRPr="00BF5E6E" w:rsidRDefault="00BF5E6E" w:rsidP="00BF5E6E">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2" w:name="i201482"/>
      <w:r w:rsidRPr="00BF5E6E">
        <w:rPr>
          <w:rFonts w:ascii="Times New Roman" w:eastAsia="Times New Roman" w:hAnsi="Times New Roman" w:cs="Times New Roman"/>
          <w:b/>
          <w:bCs/>
          <w:kern w:val="36"/>
          <w:sz w:val="28"/>
          <w:szCs w:val="28"/>
        </w:rPr>
        <w:t>3 Термины и определения</w:t>
      </w:r>
      <w:bookmarkEnd w:id="2"/>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В настоящем стандарте применены термины по ГОСТ </w:t>
      </w:r>
      <w:proofErr w:type="gramStart"/>
      <w:r w:rsidRPr="00BF5E6E">
        <w:rPr>
          <w:rFonts w:ascii="Times New Roman" w:eastAsia="Times New Roman" w:hAnsi="Times New Roman" w:cs="Times New Roman"/>
          <w:sz w:val="28"/>
          <w:szCs w:val="28"/>
        </w:rPr>
        <w:t>Р</w:t>
      </w:r>
      <w:proofErr w:type="gramEnd"/>
      <w:r w:rsidRPr="00BF5E6E">
        <w:rPr>
          <w:rFonts w:ascii="Times New Roman" w:eastAsia="Times New Roman" w:hAnsi="Times New Roman" w:cs="Times New Roman"/>
          <w:sz w:val="28"/>
          <w:szCs w:val="28"/>
        </w:rPr>
        <w:t xml:space="preserve"> 50646.</w:t>
      </w:r>
    </w:p>
    <w:p w:rsidR="00BF5E6E" w:rsidRPr="00BF5E6E" w:rsidRDefault="00BF5E6E" w:rsidP="00BF5E6E">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3" w:name="i215339"/>
      <w:r w:rsidRPr="00BF5E6E">
        <w:rPr>
          <w:rFonts w:ascii="Times New Roman" w:eastAsia="Times New Roman" w:hAnsi="Times New Roman" w:cs="Times New Roman"/>
          <w:b/>
          <w:bCs/>
          <w:kern w:val="36"/>
          <w:sz w:val="28"/>
          <w:szCs w:val="28"/>
        </w:rPr>
        <w:t>4 Контроль качества социальных услуг</w:t>
      </w:r>
      <w:bookmarkEnd w:id="3"/>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4" w:name="i223456"/>
      <w:r w:rsidRPr="00BF5E6E">
        <w:rPr>
          <w:rFonts w:ascii="Times New Roman" w:eastAsia="Times New Roman" w:hAnsi="Times New Roman" w:cs="Times New Roman"/>
          <w:b/>
          <w:bCs/>
          <w:sz w:val="28"/>
          <w:szCs w:val="28"/>
        </w:rPr>
        <w:t>4.1 Основные положения</w:t>
      </w:r>
      <w:bookmarkEnd w:id="4"/>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4.1.1 Контроль качества социальных услуг заключается в проверке полноты,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клиентов, или нематериальной, определяющей степень повышения физического, морально-психологического состояния клиента, решения его бытовых, правовых и других проблем в результате взаимодействия с исполнителем услуги).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4.1.2 В настоящем стандарте контролю подлежит качество всех социальных услуг, упомянутых в </w:t>
      </w:r>
      <w:hyperlink r:id="rId23" w:tooltip="Социальное обслуживание населения. Основные виды социальных услуг" w:history="1">
        <w:r w:rsidRPr="00BF5E6E">
          <w:rPr>
            <w:rFonts w:ascii="Times New Roman" w:eastAsia="Times New Roman" w:hAnsi="Times New Roman" w:cs="Times New Roman"/>
            <w:color w:val="0000FF"/>
            <w:sz w:val="28"/>
            <w:szCs w:val="28"/>
            <w:u w:val="single"/>
          </w:rPr>
          <w:t xml:space="preserve">ГОСТ </w:t>
        </w:r>
        <w:proofErr w:type="gramStart"/>
        <w:r w:rsidRPr="00BF5E6E">
          <w:rPr>
            <w:rFonts w:ascii="Times New Roman" w:eastAsia="Times New Roman" w:hAnsi="Times New Roman" w:cs="Times New Roman"/>
            <w:color w:val="0000FF"/>
            <w:sz w:val="28"/>
            <w:szCs w:val="28"/>
            <w:u w:val="single"/>
          </w:rPr>
          <w:t>Р</w:t>
        </w:r>
        <w:proofErr w:type="gramEnd"/>
        <w:r w:rsidRPr="00BF5E6E">
          <w:rPr>
            <w:rFonts w:ascii="Times New Roman" w:eastAsia="Times New Roman" w:hAnsi="Times New Roman" w:cs="Times New Roman"/>
            <w:color w:val="0000FF"/>
            <w:sz w:val="28"/>
            <w:szCs w:val="28"/>
            <w:u w:val="single"/>
          </w:rPr>
          <w:t xml:space="preserve"> 52143</w:t>
        </w:r>
      </w:hyperlink>
      <w:r w:rsidRPr="00BF5E6E">
        <w:rPr>
          <w:rFonts w:ascii="Times New Roman" w:eastAsia="Times New Roman" w:hAnsi="Times New Roman" w:cs="Times New Roman"/>
          <w:sz w:val="28"/>
          <w:szCs w:val="28"/>
        </w:rPr>
        <w:t xml:space="preserve">. Цель контроля - проверка соответствия качества этих услуг требованиям </w:t>
      </w:r>
      <w:hyperlink r:id="rId24" w:tooltip="Социальное обслуживание населения. Качество социальных услуг. Общие положения" w:history="1">
        <w:r w:rsidRPr="00BF5E6E">
          <w:rPr>
            <w:rFonts w:ascii="Times New Roman" w:eastAsia="Times New Roman" w:hAnsi="Times New Roman" w:cs="Times New Roman"/>
            <w:color w:val="0000FF"/>
            <w:sz w:val="28"/>
            <w:szCs w:val="28"/>
            <w:u w:val="single"/>
          </w:rPr>
          <w:t>ГОСТ Р 52142</w:t>
        </w:r>
      </w:hyperlink>
      <w:r w:rsidRPr="00BF5E6E">
        <w:rPr>
          <w:rFonts w:ascii="Times New Roman" w:eastAsia="Times New Roman" w:hAnsi="Times New Roman" w:cs="Times New Roman"/>
          <w:sz w:val="28"/>
          <w:szCs w:val="28"/>
        </w:rPr>
        <w:t>.</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4.1.3 Изложению в настоящем стандарте правил и порядка </w:t>
      </w:r>
      <w:proofErr w:type="gramStart"/>
      <w:r w:rsidRPr="00BF5E6E">
        <w:rPr>
          <w:rFonts w:ascii="Times New Roman" w:eastAsia="Times New Roman" w:hAnsi="Times New Roman" w:cs="Times New Roman"/>
          <w:sz w:val="28"/>
          <w:szCs w:val="28"/>
        </w:rPr>
        <w:t>проведения контроля качества конкретных видов социальных услуг</w:t>
      </w:r>
      <w:proofErr w:type="gramEnd"/>
      <w:r w:rsidRPr="00BF5E6E">
        <w:rPr>
          <w:rFonts w:ascii="Times New Roman" w:eastAsia="Times New Roman" w:hAnsi="Times New Roman" w:cs="Times New Roman"/>
          <w:sz w:val="28"/>
          <w:szCs w:val="28"/>
        </w:rPr>
        <w:t xml:space="preserve"> предшествует изложение правил и порядка контроля основных факторов, непосредственно влияющих на качество предоставляемых услуг.</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5" w:name="i231300"/>
      <w:r w:rsidRPr="00BF5E6E">
        <w:rPr>
          <w:rFonts w:ascii="Times New Roman" w:eastAsia="Times New Roman" w:hAnsi="Times New Roman" w:cs="Times New Roman"/>
          <w:b/>
          <w:bCs/>
          <w:sz w:val="28"/>
          <w:szCs w:val="28"/>
        </w:rPr>
        <w:t>4.2 Контроль основных факторов, влияющих на качество социальных услуг</w:t>
      </w:r>
      <w:bookmarkEnd w:id="5"/>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4.2.1 Контролю подлежат следующие основные факторы, установленные </w:t>
      </w:r>
      <w:hyperlink r:id="rId25" w:tooltip="Социальное обслуживание населения. Качество социальных услуг. Общие положения" w:history="1">
        <w:r w:rsidRPr="00BF5E6E">
          <w:rPr>
            <w:rFonts w:ascii="Times New Roman" w:eastAsia="Times New Roman" w:hAnsi="Times New Roman" w:cs="Times New Roman"/>
            <w:color w:val="0000FF"/>
            <w:sz w:val="28"/>
            <w:szCs w:val="28"/>
            <w:u w:val="single"/>
          </w:rPr>
          <w:t xml:space="preserve">ГОСТ </w:t>
        </w:r>
        <w:proofErr w:type="gramStart"/>
        <w:r w:rsidRPr="00BF5E6E">
          <w:rPr>
            <w:rFonts w:ascii="Times New Roman" w:eastAsia="Times New Roman" w:hAnsi="Times New Roman" w:cs="Times New Roman"/>
            <w:color w:val="0000FF"/>
            <w:sz w:val="28"/>
            <w:szCs w:val="28"/>
            <w:u w:val="single"/>
          </w:rPr>
          <w:t>Р</w:t>
        </w:r>
        <w:proofErr w:type="gramEnd"/>
        <w:r w:rsidRPr="00BF5E6E">
          <w:rPr>
            <w:rFonts w:ascii="Times New Roman" w:eastAsia="Times New Roman" w:hAnsi="Times New Roman" w:cs="Times New Roman"/>
            <w:color w:val="0000FF"/>
            <w:sz w:val="28"/>
            <w:szCs w:val="28"/>
            <w:u w:val="single"/>
          </w:rPr>
          <w:t xml:space="preserve"> 52142</w:t>
        </w:r>
      </w:hyperlink>
      <w:r w:rsidRPr="00BF5E6E">
        <w:rPr>
          <w:rFonts w:ascii="Times New Roman" w:eastAsia="Times New Roman" w:hAnsi="Times New Roman" w:cs="Times New Roman"/>
          <w:sz w:val="28"/>
          <w:szCs w:val="28"/>
        </w:rPr>
        <w:t>:</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наличие и состояние документов, в соответствии с которыми функционирует учреждение (далее - документы);</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условия размещения учреждения;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укомплектованность учреждения специалистами и их квалификация;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специальное и табельное техническое оснащение учреждения (оборудование, приборы, аппаратура и т.д.);</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 состояние информации об учреждении, правила и порядок предоставления услуг клиентам социальной службы (далее - клиенты);</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 наличие собственной и внешней системы (службы) </w:t>
      </w:r>
      <w:proofErr w:type="gramStart"/>
      <w:r w:rsidRPr="00BF5E6E">
        <w:rPr>
          <w:rFonts w:ascii="Times New Roman" w:eastAsia="Times New Roman" w:hAnsi="Times New Roman" w:cs="Times New Roman"/>
          <w:sz w:val="28"/>
          <w:szCs w:val="28"/>
        </w:rPr>
        <w:t>контроля за</w:t>
      </w:r>
      <w:proofErr w:type="gramEnd"/>
      <w:r w:rsidRPr="00BF5E6E">
        <w:rPr>
          <w:rFonts w:ascii="Times New Roman" w:eastAsia="Times New Roman" w:hAnsi="Times New Roman" w:cs="Times New Roman"/>
          <w:sz w:val="28"/>
          <w:szCs w:val="28"/>
        </w:rPr>
        <w:t xml:space="preserve"> деятельностью учреждения.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4.2.1.1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документов (устава учреждения, положения об учреждении, руководств, правил, служебных инструкций, методик работы с клиентами и собственной деятельности, эксплуатационных документов на оборудование, приборы и аппаратуру, национальных стандартов социального обслуживания населения и др.) проверяют их соответствие предъявляемым к ним требованиям по полноте и правильности оформления, актуальности, своему предназначению.</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Одновременно контролируют своевременность проверки состояния и пересмотра документов, их обновления и изъятия из обращения устаревших.</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4.2.1.2</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условий размещения учреждения проверяют соответствие размеров и состояния зданий и помещений санитарно-гигиеническим нормам и правилам, требованиям противопожарной безопасности. Одновременно проверяют полноту обеспечения учреждения всеми видами коммунально-бытового обслуживания, оснащения телефонной связью, создания необходимых условий для пребывания в нем клиентов, обслуживающего персонала, а также предоставления социальных услуг.</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4.2.1.3</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специального и табельного технического оснащения учреждения проверяют укомплектованность этим оснащением (оборудованием, аппаратурой, приборами), его состояние, соответствие требованиям стандартов, технических условий, других нормативных документов, правильность и эффективность использования, своевременность его приобретения.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4.2.1.4 Укомплектованность учреждения специалистами проверяют по штатному расписанию. Квалификацию, образование, профессиональную подготовку специалистов, их соответствие занимаемым должностям, деловые, моральные и морально-этические качества, умение поддерживать нормальные человеческие отношения с клиентами учреждения проверяют путем изучения личных дел, собеседования, опроса руководителей, коллег по работе и клиентов, а также путем изучения письменных отзывов о работе специалистов.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Одновременно проверяют организацию и проведение работ учреждения по повышению квалификации специалистов, а также своевременность проведения этих работ и аттестации специалистов.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 xml:space="preserve">4.2.1.5 Состояние информации об учреждении (сведений о наименовании учреждения, его местонахождении, характере, видах и объеме предоставляемых услуг, порядке, правилах и условиях их предоставления и др.) проверяют на соответствие требованиям Закона Российской Федерации «О защите прав потребителей» и </w:t>
      </w:r>
      <w:hyperlink r:id="rId26" w:tooltip="Социальное обслуживание населения. Качество социальных услуг. Общие положения" w:history="1">
        <w:r w:rsidRPr="00BF5E6E">
          <w:rPr>
            <w:rFonts w:ascii="Times New Roman" w:eastAsia="Times New Roman" w:hAnsi="Times New Roman" w:cs="Times New Roman"/>
            <w:color w:val="0000FF"/>
            <w:sz w:val="28"/>
            <w:szCs w:val="28"/>
            <w:u w:val="single"/>
          </w:rPr>
          <w:t xml:space="preserve">ГОСТ </w:t>
        </w:r>
        <w:proofErr w:type="gramStart"/>
        <w:r w:rsidRPr="00BF5E6E">
          <w:rPr>
            <w:rFonts w:ascii="Times New Roman" w:eastAsia="Times New Roman" w:hAnsi="Times New Roman" w:cs="Times New Roman"/>
            <w:color w:val="0000FF"/>
            <w:sz w:val="28"/>
            <w:szCs w:val="28"/>
            <w:u w:val="single"/>
          </w:rPr>
          <w:t>Р</w:t>
        </w:r>
        <w:proofErr w:type="gramEnd"/>
        <w:r w:rsidRPr="00BF5E6E">
          <w:rPr>
            <w:rFonts w:ascii="Times New Roman" w:eastAsia="Times New Roman" w:hAnsi="Times New Roman" w:cs="Times New Roman"/>
            <w:color w:val="0000FF"/>
            <w:sz w:val="28"/>
            <w:szCs w:val="28"/>
            <w:u w:val="single"/>
          </w:rPr>
          <w:t xml:space="preserve"> 52142</w:t>
        </w:r>
      </w:hyperlink>
      <w:r w:rsidRPr="00BF5E6E">
        <w:rPr>
          <w:rFonts w:ascii="Times New Roman" w:eastAsia="Times New Roman" w:hAnsi="Times New Roman" w:cs="Times New Roman"/>
          <w:sz w:val="28"/>
          <w:szCs w:val="28"/>
        </w:rPr>
        <w:t xml:space="preserve"> (пункт 4.1.5.4).</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4.2.1.6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проверке собственной службы контроля за деятельностью учреждения проверяют наличие и структуру этой документально оформленной службы, позволяющей руководству учреждения контролировать деятельность подразделений и отдельных сотрудников по оказанию социальных услуг, ее соответствие национальным стандартам и другим нормативным документам по социальному обслуживанию населения, эффективность от ее применения.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При проверке внешней системы контроля изучают документально оформленные результаты проводимых проверок, характер отмечаемых недостатков и степень реализации мероприятий по их устранению.</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6" w:name="i244409"/>
      <w:r w:rsidRPr="00BF5E6E">
        <w:rPr>
          <w:rFonts w:ascii="Times New Roman" w:eastAsia="Times New Roman" w:hAnsi="Times New Roman" w:cs="Times New Roman"/>
          <w:b/>
          <w:bCs/>
          <w:sz w:val="28"/>
          <w:szCs w:val="28"/>
        </w:rPr>
        <w:t>4.3 Контроль качества социально-бытовых услуг</w:t>
      </w:r>
      <w:bookmarkEnd w:id="6"/>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и преимуществ в социально-бытовом обеспечении проверяют, насколько своевременно, квалифицированно и в полной мере оказана клиентам помощь в решении их проблем и какова ее эффективность.</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4.3.2 Качество жилой площади, предоставляемой клиентам стационарных и </w:t>
      </w:r>
      <w:proofErr w:type="spellStart"/>
      <w:r w:rsidRPr="00BF5E6E">
        <w:rPr>
          <w:rFonts w:ascii="Times New Roman" w:eastAsia="Times New Roman" w:hAnsi="Times New Roman" w:cs="Times New Roman"/>
          <w:sz w:val="28"/>
          <w:szCs w:val="28"/>
        </w:rPr>
        <w:t>полустационарных</w:t>
      </w:r>
      <w:proofErr w:type="spellEnd"/>
      <w:r w:rsidRPr="00BF5E6E">
        <w:rPr>
          <w:rFonts w:ascii="Times New Roman" w:eastAsia="Times New Roman" w:hAnsi="Times New Roman" w:cs="Times New Roman"/>
          <w:sz w:val="28"/>
          <w:szCs w:val="28"/>
        </w:rPr>
        <w:t xml:space="preserve"> учреждений социального обслуживания, контролируют путем проверки ее соответствия санитарно-гигиеническим нормам по размерам, состоянию зданий и помещений, их комфортности, обеспечению удобства проживания клиентов и по другим жизненно важным показателям. Одновременно проверяют, насколько учитывают при размещении клиентов в жилых помещениях их физическое и психическое состояние, психологическую совместимость, наклонности.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4.3.3 Качество помещений, предоставляемых для организации реабилитационных мероприятий, лечебно-трудовой и учебной деятельности, культурного и бытового обслуживания, контролируют путем их проверки на соответствие требованиям по размеру, расположению, конфигурации, обеспечению возможности проведения в них всех упомянутых выше мероприятий с учетом специфики обслуживаемого контингента. Кроме того, все жилые, служебные и производственные помещения проверяют на соответствие следующим требованиям, определяющим их качество:</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требованиям противопожарной безопасности;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 требованиям по обязательному оснащению телефонной связью и обеспечению всеми видами коммунально-бытового обслуживания;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требованиям по защищенности от воздействия различных факторов (повышенной температуры, влажности, вибрации и т.д.), отрицательно влияющих на здоровье персонала, клиентов и на качество предоставляемых услуг;</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требованиям по обязательному оборудованию помещений специальными устройствами, приспособлениями для передвижения инвалидов (пандусами, поручнями, расширенными дверными проемами, лифтовыми подъемниками и т.д.).</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мебели и постельных принадлежностей, предоставляемых клиентам учреждений социального обслуживания, проверяют, насколько они удобны в пользовании, учитывается ли при их подборе физическое состояние клиентов (инвалидов, тяжелобольных, малоподвижных и т.д.), в какой степени отвечают они требованиям современного дизайна и выполнены ли из нетоксичных материалов.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4.3.5</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предоставляемых клиентам одежды, обуви, нательного белья проверяют, насколько они удобны в носке, соответствуют ли росту и размерам клиентов, отвечают ли их запросам по фасону и расцветке, отвечают ли санитарно-гигиеническим нормам и требованиям.</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горячего питания, предоставляемого в учреждениях социального обслуживания или доставляемого клиентам на дом, проверяют, насколько доброкачественны продукты, из которых оно изготовляется, удовлетворяет ли оно потребности клиентов по калорийности, соответствует ли установленным нормам питания по содержанию белков, жиров, углеводов и санитарно-гигиеническим нормам, учитывается ли при его распределении состояние здоровья клиентов.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4.3.7 Качество социально-бытовых услуг индивидуально-обслуживающего и гигиенического характера клиентам, по состоянию здоровья частично или полностью утратившим способность к самообслуживанию и не способным выполнять обычные житейские процедуры, в том числе такие действия: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w:t>
      </w:r>
      <w:proofErr w:type="gramEnd"/>
      <w:r w:rsidRPr="00BF5E6E">
        <w:rPr>
          <w:rFonts w:ascii="Times New Roman" w:eastAsia="Times New Roman" w:hAnsi="Times New Roman" w:cs="Times New Roman"/>
          <w:sz w:val="28"/>
          <w:szCs w:val="28"/>
        </w:rPr>
        <w:t xml:space="preserve"> </w:t>
      </w:r>
      <w:proofErr w:type="gramStart"/>
      <w:r w:rsidRPr="00BF5E6E">
        <w:rPr>
          <w:rFonts w:ascii="Times New Roman" w:eastAsia="Times New Roman" w:hAnsi="Times New Roman" w:cs="Times New Roman"/>
          <w:sz w:val="28"/>
          <w:szCs w:val="28"/>
        </w:rPr>
        <w:t>за зубами или челюстью, пользоваться очками или слуховыми аппаратами, стричь ногти, мужчинам брить бороду и усы, контролируют проверкой, в какой степени эти услуги обеспечивают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4.3.8</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содействию в получении направления в специализированные учреждения здравоохранения, на санаторное лечение или в стационарные учреждения социального обслуживания проверяют, в какой степени это содействие способствовало оперативному и обоснованному направлению клиента в то или иное учреждение на лечение или отдых в соответствии с медицинскими показаниями.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4.3.9 Контроль качества услуг по созданию условий для отправления религиозных обрядов осуществляют проверкой, насколько строго учитываются при этом вероисповедание, возраст, пол, физическое состояние клиентов, особенности ритуалов религиозных обрядов в различных </w:t>
      </w:r>
      <w:proofErr w:type="spellStart"/>
      <w:r w:rsidRPr="00BF5E6E">
        <w:rPr>
          <w:rFonts w:ascii="Times New Roman" w:eastAsia="Times New Roman" w:hAnsi="Times New Roman" w:cs="Times New Roman"/>
          <w:sz w:val="28"/>
          <w:szCs w:val="28"/>
        </w:rPr>
        <w:t>конфессиях</w:t>
      </w:r>
      <w:proofErr w:type="spellEnd"/>
      <w:r w:rsidRPr="00BF5E6E">
        <w:rPr>
          <w:rFonts w:ascii="Times New Roman" w:eastAsia="Times New Roman" w:hAnsi="Times New Roman" w:cs="Times New Roman"/>
          <w:sz w:val="28"/>
          <w:szCs w:val="28"/>
        </w:rPr>
        <w:t xml:space="preserve">, а </w:t>
      </w:r>
      <w:proofErr w:type="gramStart"/>
      <w:r w:rsidRPr="00BF5E6E">
        <w:rPr>
          <w:rFonts w:ascii="Times New Roman" w:eastAsia="Times New Roman" w:hAnsi="Times New Roman" w:cs="Times New Roman"/>
          <w:sz w:val="28"/>
          <w:szCs w:val="28"/>
        </w:rPr>
        <w:t>также</w:t>
      </w:r>
      <w:proofErr w:type="gramEnd"/>
      <w:r w:rsidRPr="00BF5E6E">
        <w:rPr>
          <w:rFonts w:ascii="Times New Roman" w:eastAsia="Times New Roman" w:hAnsi="Times New Roman" w:cs="Times New Roman"/>
          <w:sz w:val="28"/>
          <w:szCs w:val="28"/>
        </w:rPr>
        <w:t xml:space="preserve"> не допускаются ли какие ущемления прав свободного отправления религиозных обрядов верующими.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4.3.10 Качество содействия в организации предоставления услуг предприятиями торговли, связи, коммунально-бытового обслуживания проверяют на предмет его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4.3.11 Контроль качества услуг по доставке воды, топке печей, содействию в обеспечении топливом, сдаче вещей в стирку, ремонт и обратной их доставке, содействию в организации уборки жилых помещений, по оказанию помощи в приготовлении пищи осуществляется проверкой того, насколько полно и своевременно удовлетворяются нужды и потребности клиентов в решении этих проблем для создания им нормальных условий жизни.</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4.3.12</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оказанию помощи в уходе за детьми, другими нетрудоспособными или длительно болеющими членами семьи проверяют, в какой степени эти услуги помогли остальным членам семьи освободиться от этих обязанностей и позволили им заниматься другими, нужными им делами на работе или дома.</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7" w:name="i257658"/>
      <w:r w:rsidRPr="00BF5E6E">
        <w:rPr>
          <w:rFonts w:ascii="Times New Roman" w:eastAsia="Times New Roman" w:hAnsi="Times New Roman" w:cs="Times New Roman"/>
          <w:b/>
          <w:bCs/>
          <w:sz w:val="28"/>
          <w:szCs w:val="28"/>
        </w:rPr>
        <w:t>4.4 Контроль качества социально-медицинских услуг</w:t>
      </w:r>
      <w:bookmarkEnd w:id="7"/>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оказанию помощи населению всех категорий и групп - клиентам социальной службы в получении предусмотренных законодательством Российской Федерации социально-медицинских услуг проверяют, насколько своевременно и в необходимом ли объеме оказывают эти услуги и как учитывают при их оказании характер заболевания, медицинские показания, физическое и психическое состояние клиентов.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4.4.2 Качество услуг по оказанию или содействию в оказании медицинской помощи клиентам стационарных учреждений социального обслуживания в </w:t>
      </w:r>
      <w:r w:rsidRPr="00BF5E6E">
        <w:rPr>
          <w:rFonts w:ascii="Times New Roman" w:eastAsia="Times New Roman" w:hAnsi="Times New Roman" w:cs="Times New Roman"/>
          <w:sz w:val="28"/>
          <w:szCs w:val="28"/>
        </w:rPr>
        <w:lastRenderedPageBreak/>
        <w:t>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лечебно-профилактических учреждениях, контролируют проверкой, насколько полно и своевременно выполняются все медицинские процедуры и мероприятия, предусмотренные программами, и какова их эффективность.</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4.4.3</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в стационарных учреждениях по обеспечению ухода за клиентами с учетом состояния их здоровья проверяют, насколько полно и своевременно оказываются эти услуги (обтирание, обмывание, гигиенические ванны, причесывание, проведение медицинских процедур, выдача лекарств в соответствии с назначением врача, наблюдение с готовностью в любой момент прийти на помощь и т.д.) и в какой степени они удовлетворяют нужды и потребности клиентов.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по содействию в проведении медико-социальной экспертизы проверяют, в какой степени эти услуги помогают учреждениям медико-социальной экспертизы в правильном определении (в установленном порядке) потребностей </w:t>
      </w:r>
      <w:proofErr w:type="spellStart"/>
      <w:r w:rsidRPr="00BF5E6E">
        <w:rPr>
          <w:rFonts w:ascii="Times New Roman" w:eastAsia="Times New Roman" w:hAnsi="Times New Roman" w:cs="Times New Roman"/>
          <w:sz w:val="28"/>
          <w:szCs w:val="28"/>
        </w:rPr>
        <w:t>освидетельствуемых</w:t>
      </w:r>
      <w:proofErr w:type="spellEnd"/>
      <w:r w:rsidRPr="00BF5E6E">
        <w:rPr>
          <w:rFonts w:ascii="Times New Roman" w:eastAsia="Times New Roman" w:hAnsi="Times New Roman" w:cs="Times New Roman"/>
          <w:sz w:val="28"/>
          <w:szCs w:val="28"/>
        </w:rPr>
        <w:t xml:space="preserve">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 а также в обеспечении посещения клиентами соответствующих специалистов и сбора всех документов, необходимых для комплексной оценки состояния их здоровья на основе анализа различных данных.</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4.4.5 </w:t>
      </w:r>
      <w:proofErr w:type="gramStart"/>
      <w:r w:rsidRPr="00BF5E6E">
        <w:rPr>
          <w:rFonts w:ascii="Times New Roman" w:eastAsia="Times New Roman" w:hAnsi="Times New Roman" w:cs="Times New Roman"/>
          <w:sz w:val="28"/>
          <w:szCs w:val="28"/>
        </w:rPr>
        <w:t>Контроль за</w:t>
      </w:r>
      <w:proofErr w:type="gramEnd"/>
      <w:r w:rsidRPr="00BF5E6E">
        <w:rPr>
          <w:rFonts w:ascii="Times New Roman" w:eastAsia="Times New Roman" w:hAnsi="Times New Roman" w:cs="Times New Roman"/>
          <w:sz w:val="28"/>
          <w:szCs w:val="28"/>
        </w:rPr>
        <w:t xml:space="preserve"> содействием в проведении реабилитационных мероприятий социально-медицинского характера в соответствии с индивидуальными программами реабилитации инвалидов заключается в проверке того, насколько оптимальным для каждого конкретного инвалида является набор разработанных мероприятий по его социальной реабилитации и в полной ли мере обеспечивается выполнение запланированных мероприятий, а также какова результативность их проведения.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4.4.6 Качество услуг по организации прохождения диспансеризации проверяют тем, в какой степени была обеспечена доступность посещения клиентами всех предписанных им врачей-специалистов и какова была их явка для углубленного и всестороннего обследования состояния здоровья.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4.4.7</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по организации медико-социального обследования - оказанию квалифицированного консультирования, проведению первичного медицинского осмотра и первичной санитарной обработки, оказанию первой доврачебной помощи, первичной медико-санитарной и стоматологической помощи проверяют, обеспечивает ли такая организация услуг потребности клиентов стационарных учреждений в </w:t>
      </w:r>
      <w:r w:rsidRPr="00BF5E6E">
        <w:rPr>
          <w:rFonts w:ascii="Times New Roman" w:eastAsia="Times New Roman" w:hAnsi="Times New Roman" w:cs="Times New Roman"/>
          <w:sz w:val="28"/>
          <w:szCs w:val="28"/>
        </w:rPr>
        <w:lastRenderedPageBreak/>
        <w:t>указанных социально-медицинских услугах до начала систематического лечения.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4.4.8 Контроль качества услуг, связанных с госпитализацией или содействием госпитализации нуждающихся граждан в лечебно-профилактические учреждения, а также с содействием в направлении граждан (в том числе детей) на санаторно-курортное лечение, заключается в проверке, насколько обоснованными были эти направления, соответствовали ли они медицинским показаниям и полностью ли учитывались при этом пожелания и потребности граждан.</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4.4.9</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содействию в получении зубопротезной и протезно-ортопедической помощи, а также по обеспечению или содействию в обеспечении техническими средствами ухода и реабилитации проверяют, насколько полно соответствуют эти услуги практическим потребностям клиентов и обеспечивают получение ими необходимых протезов или других средств ухода и реабилитации.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4.4.10 Контроль качества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и с оказанием помощи в выполнении связанных со здоровьем процедур (прием лекарств, закапывание капель, пользование катетерами и др.), заключается в проверке того, не наносит ли оказание этих услуг вреда клиентам и выполняются ли при</w:t>
      </w:r>
      <w:proofErr w:type="gramEnd"/>
      <w:r w:rsidRPr="00BF5E6E">
        <w:rPr>
          <w:rFonts w:ascii="Times New Roman" w:eastAsia="Times New Roman" w:hAnsi="Times New Roman" w:cs="Times New Roman"/>
          <w:sz w:val="28"/>
          <w:szCs w:val="28"/>
        </w:rPr>
        <w:t xml:space="preserve"> </w:t>
      </w:r>
      <w:proofErr w:type="gramStart"/>
      <w:r w:rsidRPr="00BF5E6E">
        <w:rPr>
          <w:rFonts w:ascii="Times New Roman" w:eastAsia="Times New Roman" w:hAnsi="Times New Roman" w:cs="Times New Roman"/>
          <w:sz w:val="28"/>
          <w:szCs w:val="28"/>
        </w:rPr>
        <w:t>этом</w:t>
      </w:r>
      <w:proofErr w:type="gramEnd"/>
      <w:r w:rsidRPr="00BF5E6E">
        <w:rPr>
          <w:rFonts w:ascii="Times New Roman" w:eastAsia="Times New Roman" w:hAnsi="Times New Roman" w:cs="Times New Roman"/>
          <w:sz w:val="28"/>
          <w:szCs w:val="28"/>
        </w:rPr>
        <w:t xml:space="preserve"> требования максимальной аккуратности и осторожности со стороны обслуживающего персонала.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4.4.11 Качество услуг по содействию клиентам, обслуживаемым на дому, в оказании медицинской помощи, оказываемой лечебно-профилактическими учреждениями, контролируют тем, насколько правильно и своевременно было обеспечено выполнение работ по постановке предварительного диагноза, доставке клиентов в лечебное учреждение, участию в уточнении диагноза и проведению необходимых медицинских процедур, предусмотренных программами, а также по возвращению клиентов домой.</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4.4.12</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связанных с оказанием обслуживаемым на дому клиентам санитарно-гигиенической помощи (обтирание, обмывание, гигиенические ванны, стрижка ногтей, причесывание и т. д.), осуществлением им подкожных и внутримышечных введений лекарственных препаратов в соответствии с назначением лечащих врачей, забором материалов для проведения лабораторных исследований, сменой нательного белья, кормлением ослабленных клиентов, проверяют, насколько своевременно и в полном ли объеме проводят предписанные клиентам указанные выше медицинские процедуры, способствуют ли они улучшению </w:t>
      </w:r>
      <w:r w:rsidRPr="00BF5E6E">
        <w:rPr>
          <w:rFonts w:ascii="Times New Roman" w:eastAsia="Times New Roman" w:hAnsi="Times New Roman" w:cs="Times New Roman"/>
          <w:sz w:val="28"/>
          <w:szCs w:val="28"/>
        </w:rPr>
        <w:lastRenderedPageBreak/>
        <w:t>состояния здоровья и самочувствия клиентов, устранению неприятных ощущений дискомфорта.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4.4.13 Качество консультирования по социально-медицинским вопросам проверяют тем,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w:t>
      </w:r>
      <w:proofErr w:type="spellStart"/>
      <w:r w:rsidRPr="00BF5E6E">
        <w:rPr>
          <w:rFonts w:ascii="Times New Roman" w:eastAsia="Times New Roman" w:hAnsi="Times New Roman" w:cs="Times New Roman"/>
          <w:sz w:val="28"/>
          <w:szCs w:val="28"/>
        </w:rPr>
        <w:t>психосексуальное</w:t>
      </w:r>
      <w:proofErr w:type="spellEnd"/>
      <w:r w:rsidRPr="00BF5E6E">
        <w:rPr>
          <w:rFonts w:ascii="Times New Roman" w:eastAsia="Times New Roman" w:hAnsi="Times New Roman" w:cs="Times New Roman"/>
          <w:sz w:val="28"/>
          <w:szCs w:val="28"/>
        </w:rPr>
        <w:t xml:space="preserve"> развитие, обучение родственников больных практическим навыкам ухода за ними и др.).</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организации экстренной медико-психологической и экстренной доврачебной помощи проверяют, обеспечивает ли она своевременное безотлагательное консультирование клиентов, оказание помощи в мобилизации их физических и духовных ресурсов, в определении предварительного диагноза, правильном выборе и получении лекарств, порядке их приема до прибытия вызванного врача.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4.4.15 Качество услуг по организации лечебно-трудовой деятельности клиентов контролируют проверкой, как активно привлекаются они к посильной трудовой деятельности, совмещаемой с лечением и отдыхом, в зависимости от состояния здоровья с целью поддержания активного образа жизни, а также насколько полно обеспечивается потребность клиентов в лечебно-трудовой деятельности.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оказанию помощи в выполнении физических упражнений проверяют, в какой степени обеспечено овладение клиентами доступным и безопасным для здоровья комплексом физических упражнений с целью его систематического выполнения для укрепления здоровья.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4.4.17 Контроль качества индивидуальной работы с несовершеннолетними по предупреждению вредных привычек и избавлению от них, по подготовке к созданию семьи и рождению детей осуществляется проверкой организации, проведения и эффективности разъяснительной работы о пагубности употребления алкоголя, наркотиков, курения, о негативных результатах, к которым это приводит, а также какие необходимые рекомендации по предупреждению или преодолению этих привычек даются молодым людям и как</w:t>
      </w:r>
      <w:proofErr w:type="gramEnd"/>
      <w:r w:rsidRPr="00BF5E6E">
        <w:rPr>
          <w:rFonts w:ascii="Times New Roman" w:eastAsia="Times New Roman" w:hAnsi="Times New Roman" w:cs="Times New Roman"/>
          <w:sz w:val="28"/>
          <w:szCs w:val="28"/>
        </w:rPr>
        <w:t xml:space="preserve"> выполняются.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4.4.18</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по содействию семьям, имеющим детей с ограниченными умственными или физическими возможностями (включая детей-инвалидов), воспитываемых дома, в проводимых ими лечении, обучении навыкам самообслуживания, общения, самоконтроля проверяют, </w:t>
      </w:r>
      <w:r w:rsidRPr="00BF5E6E">
        <w:rPr>
          <w:rFonts w:ascii="Times New Roman" w:eastAsia="Times New Roman" w:hAnsi="Times New Roman" w:cs="Times New Roman"/>
          <w:sz w:val="28"/>
          <w:szCs w:val="28"/>
        </w:rPr>
        <w:lastRenderedPageBreak/>
        <w:t>как обеспечено и какие практические результаты дает обучение родителей и оказание им квалифицированной помощи работниками учреждений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4.4.19 Качество социально-медицинского патронажа семей, имеющих детей с ограниченными умственными и физическими возможностями (в том числе детей-инвалидов), контролируется проверкой, систематически ли проводится наблюдение за семьями и обеспечивает ли это наблюдение своевременное выявление возникающих проблем, которые могут отрицательно повлиять на здоровье и психику детей и усугубить сложившуюся трудную жизненную ситуацию в этих семьях, и своевременное оказание им необходимой в требуемый момент</w:t>
      </w:r>
      <w:proofErr w:type="gramEnd"/>
      <w:r w:rsidRPr="00BF5E6E">
        <w:rPr>
          <w:rFonts w:ascii="Times New Roman" w:eastAsia="Times New Roman" w:hAnsi="Times New Roman" w:cs="Times New Roman"/>
          <w:sz w:val="28"/>
          <w:szCs w:val="28"/>
        </w:rPr>
        <w:t xml:space="preserve"> помощи.</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8" w:name="i268211"/>
      <w:r w:rsidRPr="00BF5E6E">
        <w:rPr>
          <w:rFonts w:ascii="Times New Roman" w:eastAsia="Times New Roman" w:hAnsi="Times New Roman" w:cs="Times New Roman"/>
          <w:b/>
          <w:bCs/>
          <w:sz w:val="28"/>
          <w:szCs w:val="28"/>
        </w:rPr>
        <w:t>4.5 Контроль качества социально-психологических услуг</w:t>
      </w:r>
      <w:bookmarkEnd w:id="8"/>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психологического консультирования проверяют, насколько квалифицированно и полно оно было проведено и обеспечило ли оказание клиентам необходимой помощи в решении интересующих их проблем, связанных с налаживанием межличностных отношений для предупреждения и преодоления семейных конфликтов, а также налаживанием детско-родительских, супружеских и других значимых отношений.</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4.5.2 Контроль качества психодиагностики и обследования личности осуществляют проверкой, насколько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проведению корректирующих мероприятий.</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4.5.3 Качество услуги по психологической коррекции контролируют проверкой, в какой степени эта услуга, заключающаяся в активном психологическом воздействии, обеспечивает преодоление или ослабление отклонений в развитии, эмоциональном состоянии и поведении клиентов (конфликтные отношения родителей и детей или искажений в их психическом развитии) и приведение этих отклонений в соответствие с возрастными нормативами и требованиями социальной среды.</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психотерапевтической помощи проверяют, насколько она способствует эффективному решению клиентами проблем, лежащих в основе жизненных трудностей и касающихся преодоления в семье острой психотравмирующей или стрессовой ситуации, негативно влияющей на здоровье и психику прежде всего детей, неадекватных форм поведения </w:t>
      </w:r>
      <w:r w:rsidRPr="00BF5E6E">
        <w:rPr>
          <w:rFonts w:ascii="Times New Roman" w:eastAsia="Times New Roman" w:hAnsi="Times New Roman" w:cs="Times New Roman"/>
          <w:sz w:val="28"/>
          <w:szCs w:val="28"/>
        </w:rPr>
        <w:lastRenderedPageBreak/>
        <w:t>родителей, социальной адаптации к изменяющимся социально-экономическим условиям жизни и межличностных конфликтов.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4.5.5 Контроль качества социально-психологического патронажа осуществляют проверкой, систематически ли проводят наблюдения за клиентами, насколько своевременно на основе этих наблюдений выявляют ситуации психического дискомфорта,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психопрофилактической и психологической работы проверяют, в какой степени эта работа обеспечивает выполнение задач по своевременному предупреждению возможных отклонений в психике, становлении и развитии личности клиентов на каждом возрастном этапе, по содействию в формировании у них потребности в психологических знаниях и желания использовать их для работы над собой и своими проблемами, созданию условий для полноценного психического развития личности.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4.5.7 Качество психологических тренингов как активного психологического воздействия контролируют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привитию социально ценных норм поведения людям, преодолевающим асоциальные формы жизнедеятельности.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4.5.8 Контроль качества услуг по привлечению клиентов к участию в группах </w:t>
      </w:r>
      <w:proofErr w:type="spellStart"/>
      <w:r w:rsidRPr="00BF5E6E">
        <w:rPr>
          <w:rFonts w:ascii="Times New Roman" w:eastAsia="Times New Roman" w:hAnsi="Times New Roman" w:cs="Times New Roman"/>
          <w:sz w:val="28"/>
          <w:szCs w:val="28"/>
        </w:rPr>
        <w:t>взаимоподдержки</w:t>
      </w:r>
      <w:proofErr w:type="spellEnd"/>
      <w:r w:rsidRPr="00BF5E6E">
        <w:rPr>
          <w:rFonts w:ascii="Times New Roman" w:eastAsia="Times New Roman" w:hAnsi="Times New Roman" w:cs="Times New Roman"/>
          <w:sz w:val="28"/>
          <w:szCs w:val="28"/>
        </w:rPr>
        <w:t xml:space="preserve">, клубах общения осуществляется проверкой того, в какой степени эти услуги оказывают клиентам помощь в выходе из состояния дискомфорта (если оно есть), в повышении </w:t>
      </w:r>
      <w:proofErr w:type="spellStart"/>
      <w:r w:rsidRPr="00BF5E6E">
        <w:rPr>
          <w:rFonts w:ascii="Times New Roman" w:eastAsia="Times New Roman" w:hAnsi="Times New Roman" w:cs="Times New Roman"/>
          <w:sz w:val="28"/>
          <w:szCs w:val="28"/>
        </w:rPr>
        <w:t>стрессоустойчивости</w:t>
      </w:r>
      <w:proofErr w:type="spellEnd"/>
      <w:r w:rsidRPr="00BF5E6E">
        <w:rPr>
          <w:rFonts w:ascii="Times New Roman" w:eastAsia="Times New Roman" w:hAnsi="Times New Roman" w:cs="Times New Roman"/>
          <w:sz w:val="28"/>
          <w:szCs w:val="28"/>
        </w:rPr>
        <w:t>, поддержании и укреплении психического здоровья, повышении уровня психологической культуры, в первую очередь в сфере межличностных отношений и общения.</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4.5.9</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экстренной (по телефону) психологической и медико-психологической помощи проверяют, обеспечивает ли эта помощь безотлагательное психологическое консультирование клиентов, содействие в мобилизации их духовных, физических, интеллектуальных ресурсов для выхода из кризисного состояния, а также медико-психологическое консультирование и помощь в определении предварительного диагноза, в правильном выборе лекарств и порядка их приема до прибытия вызванного врача.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4.5.10 Качество услуг, включающих беседы, общение, поддержание компании, выслушивание, подбадривание, мотивацию к активности, </w:t>
      </w:r>
      <w:r w:rsidRPr="00BF5E6E">
        <w:rPr>
          <w:rFonts w:ascii="Times New Roman" w:eastAsia="Times New Roman" w:hAnsi="Times New Roman" w:cs="Times New Roman"/>
          <w:sz w:val="28"/>
          <w:szCs w:val="28"/>
        </w:rPr>
        <w:lastRenderedPageBreak/>
        <w:t xml:space="preserve">психологическую поддержку жизненного тонуса, контролируют проверкой, в какой степени эти услуги содействуют укреплению психического здоровья клиентов, повышению их </w:t>
      </w:r>
      <w:proofErr w:type="spellStart"/>
      <w:r w:rsidRPr="00BF5E6E">
        <w:rPr>
          <w:rFonts w:ascii="Times New Roman" w:eastAsia="Times New Roman" w:hAnsi="Times New Roman" w:cs="Times New Roman"/>
          <w:sz w:val="28"/>
          <w:szCs w:val="28"/>
        </w:rPr>
        <w:t>стрессоустойчивости</w:t>
      </w:r>
      <w:proofErr w:type="spellEnd"/>
      <w:r w:rsidRPr="00BF5E6E">
        <w:rPr>
          <w:rFonts w:ascii="Times New Roman" w:eastAsia="Times New Roman" w:hAnsi="Times New Roman" w:cs="Times New Roman"/>
          <w:sz w:val="28"/>
          <w:szCs w:val="28"/>
        </w:rPr>
        <w:t xml:space="preserve"> и психической защищенности.</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9" w:name="i274154"/>
      <w:r w:rsidRPr="00BF5E6E">
        <w:rPr>
          <w:rFonts w:ascii="Times New Roman" w:eastAsia="Times New Roman" w:hAnsi="Times New Roman" w:cs="Times New Roman"/>
          <w:b/>
          <w:bCs/>
          <w:sz w:val="28"/>
          <w:szCs w:val="28"/>
        </w:rPr>
        <w:t>4.6 Контроль качества социально-педагогических услуг</w:t>
      </w:r>
      <w:bookmarkEnd w:id="9"/>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услуг по социально-педагогическому консультированию проверяют, насколько своевременно и полно оно было проведено и обеспечило ли оказание клиентам необходимой помощи в правильном понимании и решении стоящих перед ними социально-педагогических проблем (</w:t>
      </w:r>
      <w:proofErr w:type="spellStart"/>
      <w:r w:rsidRPr="00BF5E6E">
        <w:rPr>
          <w:rFonts w:ascii="Times New Roman" w:eastAsia="Times New Roman" w:hAnsi="Times New Roman" w:cs="Times New Roman"/>
          <w:sz w:val="28"/>
          <w:szCs w:val="28"/>
        </w:rPr>
        <w:t>родительско-детские</w:t>
      </w:r>
      <w:proofErr w:type="spellEnd"/>
      <w:r w:rsidRPr="00BF5E6E">
        <w:rPr>
          <w:rFonts w:ascii="Times New Roman" w:eastAsia="Times New Roman" w:hAnsi="Times New Roman" w:cs="Times New Roman"/>
          <w:sz w:val="28"/>
          <w:szCs w:val="28"/>
        </w:rPr>
        <w:t xml:space="preserve"> отношения, воспитание и развитие детей, формирование супружеских и семейных отношений, включая сексуальные, предупреждение и преодоление педагогических ошибок, межличностных отношений в семье и т.д.).</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4.6.2 Контроль качества социально-педагогической диагностики и обследования личности, проведенного с использованием современных методик и тестов, осуществляют проверкой, позволила ли эта услуга дать на основе всестороннего изучения личности объективную оценку ее состояния для оказания в соответствии с установленным диагнозом эффективной педагогической помощи этой личности, попавшей в кризисную или конфликтную ситуацию, а также установить степень социальной </w:t>
      </w:r>
      <w:proofErr w:type="spellStart"/>
      <w:r w:rsidRPr="00BF5E6E">
        <w:rPr>
          <w:rFonts w:ascii="Times New Roman" w:eastAsia="Times New Roman" w:hAnsi="Times New Roman" w:cs="Times New Roman"/>
          <w:sz w:val="28"/>
          <w:szCs w:val="28"/>
        </w:rPr>
        <w:t>дезадаптации</w:t>
      </w:r>
      <w:proofErr w:type="spellEnd"/>
      <w:r w:rsidRPr="00BF5E6E">
        <w:rPr>
          <w:rFonts w:ascii="Times New Roman" w:eastAsia="Times New Roman" w:hAnsi="Times New Roman" w:cs="Times New Roman"/>
          <w:sz w:val="28"/>
          <w:szCs w:val="28"/>
        </w:rPr>
        <w:t xml:space="preserve"> детей.</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4.6.3 Качество услуг по педагогической коррекции контролируют проверкой, в какой степени эти услуги (в форме бесед, разъяснений, рекомендаций и т.д.) способствуют оказанию квалифицированной педагогической помощи клиентам в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по организации досуга в учреждениях социального обслуживания проверяют, насколько они удовлетворяют культурные и духовные запросы клиентов и способствуют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к проведению других </w:t>
      </w:r>
      <w:proofErr w:type="spellStart"/>
      <w:r w:rsidRPr="00BF5E6E">
        <w:rPr>
          <w:rFonts w:ascii="Times New Roman" w:eastAsia="Times New Roman" w:hAnsi="Times New Roman" w:cs="Times New Roman"/>
          <w:sz w:val="28"/>
          <w:szCs w:val="28"/>
        </w:rPr>
        <w:t>культурно-досуговых</w:t>
      </w:r>
      <w:proofErr w:type="spellEnd"/>
      <w:r w:rsidRPr="00BF5E6E">
        <w:rPr>
          <w:rFonts w:ascii="Times New Roman" w:eastAsia="Times New Roman" w:hAnsi="Times New Roman" w:cs="Times New Roman"/>
          <w:sz w:val="28"/>
          <w:szCs w:val="28"/>
        </w:rPr>
        <w:t xml:space="preserve"> мероприятий.</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4.6.5 Качество услуг, связанных с социально-трудовой реабилитацией, контролируют проверкой, в какой степени эти услуги обеспечивают создание в учреждениях социального обслуживания условий, позволяющих клиентам с максимальной пользой для своего здоровья использовать остаточные трудовые возможности и принимать активное участие в проводимых </w:t>
      </w:r>
      <w:r w:rsidRPr="00BF5E6E">
        <w:rPr>
          <w:rFonts w:ascii="Times New Roman" w:eastAsia="Times New Roman" w:hAnsi="Times New Roman" w:cs="Times New Roman"/>
          <w:sz w:val="28"/>
          <w:szCs w:val="28"/>
        </w:rPr>
        <w:lastRenderedPageBreak/>
        <w:t>мероприятиях по обучению профессиональным навыкам, способствующим восстановлению их личностного и социального статуса.</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связанных с организацией получения или с содействием получения образования инвалидами (в том числе детьми-инвалидами на дому) в соответствии с их физическими возможностями и умственными способностями, проверяют, все ли необходимые условия созданы в учреждениях и на дому для дошкольного воспитания детей-инвалидов и получения ими школьного образования по специальным программам, а также для получения образования взрослыми инвалидами по специальным программам. Одновременно проверяют, насколько сами программы способствуют успешному и результативному обучению, в какой степени создаваемые условия учитывают характер инвалидности, физическое состояние инвалидов и обеспечивают необходимые для них удобства в процессе воспитания и обучения.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4.6.7 Контроль качества услуг по обучению основам домоводства выпускников детских учреждений, проживающих самостоятельно, осуществляют проверкой, насколько наглядно и эффективно проводится это обучение и позволяет ли оно в полном объеме осваивать такие элементарные бытовые процедуры, как приготовление пищи, мелкий ремонт одежды, уход за квартирой и т.п.</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4.6.8 Качество услуг, связанных с обучением инвалидов пользованию техническими средствами реабилитации (в том числе профессиональной, творческой и физкультурно-спортивной реабилитации), контролируют проверкой, в какой степени помогает это обучение развивать у инвалидов практические навыки умения самостоятельно и уверенно пользоваться этими средствами с целью максимально возможного восстановления, в первую очередь, их профессиональных навыков и овладения новыми профессиями.</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4.6.9</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содействию в организации труда подростков-инвалидов и членов их семей на дому проверяют, в полной ли мере обеспечивает это содействие оказание всесторонней педагогической помощи клиентам с повышением квалификации и качества их труда, а также помощи в своевременном и полном снабжении их сырьем и выгодном сбыте продукции.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4.6.10 Контроль качества услуг по обучению детей-инвалидов навыкам самообслуживания, поведения в быту и в общественных местах, самоконтролю, навыкам общения и другим формам жизнедеятельности осуществляют проверкой, обеспечивает ли все это формирование ребенка как личности самостоятельной, способной обслужить себя в бытовых условиях, культурной и вежливой, предусмотрительной и благожелательной в отношении к окружающим, внутренне дисциплинированной.</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lastRenderedPageBreak/>
        <w:t>4.6.11 Качество услуг по обучению родителей, у которых есть дети с ограниченными возможностями, в том числе дети-инвалиды, основам реабилитации контролируют проверкой степени восстановления физических и умственных возможностей детей, их адаптации к окружающей обстановке, а также как учтены при обучении индивидуальные особенности детей, их характер, степень ограничения возможностей, физическое и психическое состояние, степень подготовленности родителей к процессу обучения.</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4.6.12</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социально-педагогического патронажа семей проверяют, в какой степени влияет патронаж на обеспечение нормального семейного воспитания членов семьи, создание в семье нормальной социально-педагогической обстановки и как учитываются при этом физическое и психическое состояние членов семьи, характер взаимоотношений между родителями и детьми.</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10" w:name="i288757"/>
      <w:r w:rsidRPr="00BF5E6E">
        <w:rPr>
          <w:rFonts w:ascii="Times New Roman" w:eastAsia="Times New Roman" w:hAnsi="Times New Roman" w:cs="Times New Roman"/>
          <w:b/>
          <w:bCs/>
          <w:sz w:val="28"/>
          <w:szCs w:val="28"/>
        </w:rPr>
        <w:t>4.7 Контроль качества социально-экономических услуг</w:t>
      </w:r>
      <w:bookmarkEnd w:id="10"/>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пособий, компенсаций, кредитов, алиментов и других выплат, а также в предоставлении жилья или улучшении жилищных условий проверяют, насколько своевременно и квалифицированно оказывают клиентам помощь в решении их проблем, какова ее эффективность в удовлетворении законных запросов и потребностей клиентов.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4.7.2 Контроль качества услуг, связанных с компенсацией клиентам стационарных учреждений расходов, связанных с проездом к месту обучения, лечения, консультаций, осуществляют проверкой того, насколько полно и своевременно возмещает эта компенсация подтвержденные финансовыми документами расходы клиентов.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4.7.3</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обеспечению клиентов при выписке из стационарных учреждений одеждой и обувью и денежным пособием проверяют, в полной ли мере обеспечены клиенты всем указанным выше и устраивают ли их размеры, рост и фасон одежды, обуви и их качество.</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4.7.4</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предусматривающих содействие в обеспечении нуждающихся клиентов </w:t>
      </w:r>
      <w:proofErr w:type="spellStart"/>
      <w:r w:rsidRPr="00BF5E6E">
        <w:rPr>
          <w:rFonts w:ascii="Times New Roman" w:eastAsia="Times New Roman" w:hAnsi="Times New Roman" w:cs="Times New Roman"/>
          <w:sz w:val="28"/>
          <w:szCs w:val="28"/>
        </w:rPr>
        <w:t>полустационарных</w:t>
      </w:r>
      <w:proofErr w:type="spellEnd"/>
      <w:r w:rsidRPr="00BF5E6E">
        <w:rPr>
          <w:rFonts w:ascii="Times New Roman" w:eastAsia="Times New Roman" w:hAnsi="Times New Roman" w:cs="Times New Roman"/>
          <w:sz w:val="28"/>
          <w:szCs w:val="28"/>
        </w:rPr>
        <w:t xml:space="preserve"> учреждений социального обслуживания протезами, протезно-ортопедическими изделиями, слуховыми аппаратами, очками, проверяют, обеспечено ли своевременное получение клиентами необходимых им упомянутых выше реабилитационных изделий и удовлетворяют ли эти изделия потребности клиентов по качеству, надежности и удобству в пользовании.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lastRenderedPageBreak/>
        <w:t>4.7.5 Качество услуг, связанных с оказанием материальной помощи, контролируют проверкой, насколько полно и своевременно обеспечивают клиентов положенными им денежными средствами, продуктами питания, одеждой, обувью, средствами санитарии и гигиены, средствами ухода за детьми и другими предметами первой необходимости.</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по обеспечению клиентов бесплатным горячим питанием или продуктовыми наборами проверяют, своевременно ли получают они положенное им питание или наборы, соблюдаются ли при этом установленные нормы отпуска и качество продуктов.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4.7.7 Контроль качества услуг по содействию в решении вопросов занятости осуществляют проверкой, правильно ли сориентированы клиенты в положении дел по данной проблеме в интересующих их населенных пунктах и в какой степени оказанная им практическая помощь способствовала успешному поиску и выбору места и характера работы.</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4.7.8</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связанных с консультированием клиентов по вопросам </w:t>
      </w:r>
      <w:proofErr w:type="spellStart"/>
      <w:r w:rsidRPr="00BF5E6E">
        <w:rPr>
          <w:rFonts w:ascii="Times New Roman" w:eastAsia="Times New Roman" w:hAnsi="Times New Roman" w:cs="Times New Roman"/>
          <w:sz w:val="28"/>
          <w:szCs w:val="28"/>
        </w:rPr>
        <w:t>самообеспечения</w:t>
      </w:r>
      <w:proofErr w:type="spellEnd"/>
      <w:r w:rsidRPr="00BF5E6E">
        <w:rPr>
          <w:rFonts w:ascii="Times New Roman" w:eastAsia="Times New Roman" w:hAnsi="Times New Roman" w:cs="Times New Roman"/>
          <w:sz w:val="28"/>
          <w:szCs w:val="28"/>
        </w:rPr>
        <w:t>, проверяют, насколько квалифицированно и доходчиво разъясняют клиентам их права и возможности в положительном решении проблемы улучшения своего материального положения, развития семейного предпринимательства, надомных промыслов, каковы практические результаты консультирования.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4.7.9 Качество социального патронажа малообеспеченных семей и одиноких граждан контролируют проверкой, систематически ли проводят наблюдение за их социально-экономическим состоянием для выявления степени их социальной </w:t>
      </w:r>
      <w:proofErr w:type="spellStart"/>
      <w:r w:rsidRPr="00BF5E6E">
        <w:rPr>
          <w:rFonts w:ascii="Times New Roman" w:eastAsia="Times New Roman" w:hAnsi="Times New Roman" w:cs="Times New Roman"/>
          <w:sz w:val="28"/>
          <w:szCs w:val="28"/>
        </w:rPr>
        <w:t>дезадаптации</w:t>
      </w:r>
      <w:proofErr w:type="spellEnd"/>
      <w:r w:rsidRPr="00BF5E6E">
        <w:rPr>
          <w:rFonts w:ascii="Times New Roman" w:eastAsia="Times New Roman" w:hAnsi="Times New Roman" w:cs="Times New Roman"/>
          <w:sz w:val="28"/>
          <w:szCs w:val="28"/>
        </w:rPr>
        <w:t xml:space="preserve"> и угрозы осложнения или возникновения трудной жизненной ситуации, и своевременно ли оказывают им необходимую помощь, какова эффективность этой помощи.</w:t>
      </w:r>
    </w:p>
    <w:p w:rsidR="00BF5E6E" w:rsidRPr="00BF5E6E" w:rsidRDefault="00BF5E6E" w:rsidP="00BF5E6E">
      <w:pPr>
        <w:spacing w:before="100" w:beforeAutospacing="1" w:after="100" w:afterAutospacing="1" w:line="240" w:lineRule="auto"/>
        <w:outlineLvl w:val="1"/>
        <w:rPr>
          <w:rFonts w:ascii="Times New Roman" w:eastAsia="Times New Roman" w:hAnsi="Times New Roman" w:cs="Times New Roman"/>
          <w:b/>
          <w:bCs/>
          <w:sz w:val="28"/>
          <w:szCs w:val="28"/>
        </w:rPr>
      </w:pPr>
      <w:bookmarkStart w:id="11" w:name="i291889"/>
      <w:r w:rsidRPr="00BF5E6E">
        <w:rPr>
          <w:rFonts w:ascii="Times New Roman" w:eastAsia="Times New Roman" w:hAnsi="Times New Roman" w:cs="Times New Roman"/>
          <w:b/>
          <w:bCs/>
          <w:sz w:val="28"/>
          <w:szCs w:val="28"/>
        </w:rPr>
        <w:t>4.8 Контроль качества социально-правовых услуг</w:t>
      </w:r>
      <w:bookmarkEnd w:id="11"/>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4.8.1</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связанных с консультированием по вопросам прав граждан на социальное обслуживание и защиту своих интересов, проверяют,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При контроле качества услуг по оказанию помощи в подготовке и подаче жалоб проверяют, в какой степени эта помощь способствует юридически грамотному изложению сути жалоб и своевременной их отправке адресатам.</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4.8.2 Контроль качества услуг по оказанию помощи в оформлении различных юридических документов (на получение положенных по законодательству </w:t>
      </w:r>
      <w:r w:rsidRPr="00BF5E6E">
        <w:rPr>
          <w:rFonts w:ascii="Times New Roman" w:eastAsia="Times New Roman" w:hAnsi="Times New Roman" w:cs="Times New Roman"/>
          <w:sz w:val="28"/>
          <w:szCs w:val="28"/>
        </w:rPr>
        <w:lastRenderedPageBreak/>
        <w:t>пособий, льгот, преимуществ и других социальных выплат, для удостоверения личности, трудоустройства, для направления детей в учреждения социального обслуживания, на усыновление и другие формы семейного воспитания, на решение различных вопросов социальной реабилитации) осуществляют проверкой, в какой степени обеспечила эта помощь уяснение клиентами сути интересующих</w:t>
      </w:r>
      <w:proofErr w:type="gramEnd"/>
      <w:r w:rsidRPr="00BF5E6E">
        <w:rPr>
          <w:rFonts w:ascii="Times New Roman" w:eastAsia="Times New Roman" w:hAnsi="Times New Roman" w:cs="Times New Roman"/>
          <w:sz w:val="28"/>
          <w:szCs w:val="28"/>
        </w:rPr>
        <w:t xml:space="preserve"> их проблем, способствовала юридически грамотной разработке и направлению в соответствующие инстанции необходимых документов, обеспечила </w:t>
      </w:r>
      <w:proofErr w:type="gramStart"/>
      <w:r w:rsidRPr="00BF5E6E">
        <w:rPr>
          <w:rFonts w:ascii="Times New Roman" w:eastAsia="Times New Roman" w:hAnsi="Times New Roman" w:cs="Times New Roman"/>
          <w:sz w:val="28"/>
          <w:szCs w:val="28"/>
        </w:rPr>
        <w:t>контроль за</w:t>
      </w:r>
      <w:proofErr w:type="gramEnd"/>
      <w:r w:rsidRPr="00BF5E6E">
        <w:rPr>
          <w:rFonts w:ascii="Times New Roman" w:eastAsia="Times New Roman" w:hAnsi="Times New Roman" w:cs="Times New Roman"/>
          <w:sz w:val="28"/>
          <w:szCs w:val="28"/>
        </w:rPr>
        <w:t xml:space="preserve"> их прохождением и помогла своевременному и объективному решению проблем клиента.</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 xml:space="preserve">4.8.3 Качество услуг по содействию в получении клиентом бесплатной помощи адвоката или по обеспечению </w:t>
      </w:r>
      <w:proofErr w:type="spellStart"/>
      <w:r w:rsidRPr="00BF5E6E">
        <w:rPr>
          <w:rFonts w:ascii="Times New Roman" w:eastAsia="Times New Roman" w:hAnsi="Times New Roman" w:cs="Times New Roman"/>
          <w:sz w:val="28"/>
          <w:szCs w:val="28"/>
        </w:rPr>
        <w:t>представительствования</w:t>
      </w:r>
      <w:proofErr w:type="spellEnd"/>
      <w:r w:rsidRPr="00BF5E6E">
        <w:rPr>
          <w:rFonts w:ascii="Times New Roman" w:eastAsia="Times New Roman" w:hAnsi="Times New Roman" w:cs="Times New Roman"/>
          <w:sz w:val="28"/>
          <w:szCs w:val="28"/>
        </w:rPr>
        <w:t xml:space="preserve"> в установленном порядке в суде с целью защиты прав и интересов контролируют проверкой, в какой мере способствовало это содействие оказанию квалифицированной и действенной юридической защиты и помощи для принятия объективного решения по его вопросу.</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4.8.4 Контроль качества услуг, предусматривающих консультирование населения всех групп и категорий по социально-правовым вопросам (гражданское, жилищное, трудовое, пенсионное, уголовное законодательство, права инвалидов и др.), осуществляют проверкой, в полном ли объеме получают клиенты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т.д.), необходимых для положительного решения затронутых</w:t>
      </w:r>
      <w:proofErr w:type="gramEnd"/>
      <w:r w:rsidRPr="00BF5E6E">
        <w:rPr>
          <w:rFonts w:ascii="Times New Roman" w:eastAsia="Times New Roman" w:hAnsi="Times New Roman" w:cs="Times New Roman"/>
          <w:sz w:val="28"/>
          <w:szCs w:val="28"/>
        </w:rPr>
        <w:t xml:space="preserve"> в них вопросов.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4.8.5</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социально-правового патронажа детей, женщин, граждан пожилого возраста и инвалидов в семьях, где существует угроза насилия или насилие в отношении их, проверяют, систематически ли обеспечивается юридическая помощь, прежде всего в семьях социального риска (имеющих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как при этом учитывается физическое, психическое состояние членов семьи и характер взаимоотношений между ними и как сказывается эта помощь на предотвращении или устранении какого-либо насилия.</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4.8.6</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 xml:space="preserve">ри контроле качества услуг, связанных с содействием в сохранении занимаемых ранее по договору найма или аренды жилых помещений в течение шести месяцев с момента поступления в стационарное учреждение, проверяют, в полной ли мере это содействие обеспечивает защиту клиентов от возможной потери (вследствие различных обстоятельств) законно </w:t>
      </w:r>
      <w:r w:rsidRPr="00BF5E6E">
        <w:rPr>
          <w:rFonts w:ascii="Times New Roman" w:eastAsia="Times New Roman" w:hAnsi="Times New Roman" w:cs="Times New Roman"/>
          <w:sz w:val="28"/>
          <w:szCs w:val="28"/>
        </w:rPr>
        <w:lastRenderedPageBreak/>
        <w:t>принадлежащей или положенной им жилой площади, а также недопущение ущемления их законных прав и интересов.</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4.8.7 Контроль качества услуг, связанных с содействием органам опеки и попечительства в устройстве несовершеннолетних, нуждающихся в социальной реабилитации, на усыновление, попечение, под опеку, в приемную семью, в учреждение социального обслуживания, осуществляют проверкой, в какой степени это содействие обеспечивает своевременную и квалифицированную подготовку и оформление документов в личное дело каждого несовершеннолетнего (документов, подтверждающих отсутствие родителей, акта об обследовании условий жизни, справки</w:t>
      </w:r>
      <w:proofErr w:type="gramEnd"/>
      <w:r w:rsidRPr="00BF5E6E">
        <w:rPr>
          <w:rFonts w:ascii="Times New Roman" w:eastAsia="Times New Roman" w:hAnsi="Times New Roman" w:cs="Times New Roman"/>
          <w:sz w:val="28"/>
          <w:szCs w:val="28"/>
        </w:rPr>
        <w:t xml:space="preserve">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наличие сестер, братьев и других близких родственников, документов о состоянии здоровья, об образовании и др.), необходимых для дальнейшего устройства несовершеннолетнего.</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4.8.8 Качество услуг по оказанию юридической помощи или содействию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контролируют проверкой, в какой степени это содействие или помощь обеспечивают разъяснение клиентам сути и</w:t>
      </w:r>
      <w:proofErr w:type="gramEnd"/>
      <w:r w:rsidRPr="00BF5E6E">
        <w:rPr>
          <w:rFonts w:ascii="Times New Roman" w:eastAsia="Times New Roman" w:hAnsi="Times New Roman" w:cs="Times New Roman"/>
          <w:sz w:val="28"/>
          <w:szCs w:val="28"/>
        </w:rPr>
        <w:t xml:space="preserve"> состояния интересующих их проблем, помогают определить предполагаемые пути их решения и практические меры по решению этих проблем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w:t>
      </w:r>
      <w:proofErr w:type="gramStart"/>
      <w:r w:rsidRPr="00BF5E6E">
        <w:rPr>
          <w:rFonts w:ascii="Times New Roman" w:eastAsia="Times New Roman" w:hAnsi="Times New Roman" w:cs="Times New Roman"/>
          <w:sz w:val="28"/>
          <w:szCs w:val="28"/>
        </w:rPr>
        <w:t>контроль за</w:t>
      </w:r>
      <w:proofErr w:type="gramEnd"/>
      <w:r w:rsidRPr="00BF5E6E">
        <w:rPr>
          <w:rFonts w:ascii="Times New Roman" w:eastAsia="Times New Roman" w:hAnsi="Times New Roman" w:cs="Times New Roman"/>
          <w:sz w:val="28"/>
          <w:szCs w:val="28"/>
        </w:rPr>
        <w:t xml:space="preserve"> прохождением документов и т.д.).</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r w:rsidRPr="00BF5E6E">
        <w:rPr>
          <w:rFonts w:ascii="Times New Roman" w:eastAsia="Times New Roman" w:hAnsi="Times New Roman" w:cs="Times New Roman"/>
          <w:sz w:val="28"/>
          <w:szCs w:val="28"/>
        </w:rPr>
        <w:t>4.8.9</w:t>
      </w:r>
      <w:proofErr w:type="gramStart"/>
      <w:r w:rsidRPr="00BF5E6E">
        <w:rPr>
          <w:rFonts w:ascii="Times New Roman" w:eastAsia="Times New Roman" w:hAnsi="Times New Roman" w:cs="Times New Roman"/>
          <w:sz w:val="28"/>
          <w:szCs w:val="28"/>
        </w:rPr>
        <w:t xml:space="preserve"> П</w:t>
      </w:r>
      <w:proofErr w:type="gramEnd"/>
      <w:r w:rsidRPr="00BF5E6E">
        <w:rPr>
          <w:rFonts w:ascii="Times New Roman" w:eastAsia="Times New Roman" w:hAnsi="Times New Roman" w:cs="Times New Roman"/>
          <w:sz w:val="28"/>
          <w:szCs w:val="28"/>
        </w:rPr>
        <w:t>ри контроле качества услуг, связанных с оформлением представления в комиссию по делам несовершеннолетних и защите их прав на родителей, уклоняющихся от воспитания детей, заботы об их здоровье и развитии, и оформлением документов на лишение родителей родительских прав, проверяют, всели материалы, необходимые для решения вопросов, касающихся привлечения родителей к ответственности, защиты прав и законных интересов детей и их жизненного устройства, содержатся в указанных документах.</w:t>
      </w:r>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 xml:space="preserve">4.8.10 Контроль качества услуг по содействию в привлечении к ответственности виновников семейного насилия над детьми, женщинами, гражданами пожилого возраста и инвалидами осуществляют проверкой, все ли необходимые документы пострадавшим клиентам для представления в суд подготавливались своевременно, какова была степень участия юристов </w:t>
      </w:r>
      <w:r w:rsidRPr="00BF5E6E">
        <w:rPr>
          <w:rFonts w:ascii="Times New Roman" w:eastAsia="Times New Roman" w:hAnsi="Times New Roman" w:cs="Times New Roman"/>
          <w:sz w:val="28"/>
          <w:szCs w:val="28"/>
        </w:rPr>
        <w:lastRenderedPageBreak/>
        <w:t>учреждения в судебных процессах в целях защиты прав потерпевших и защиты виновных, какова степень влияния содействия на решение суда.</w:t>
      </w:r>
      <w:proofErr w:type="gramEnd"/>
    </w:p>
    <w:p w:rsidR="00BF5E6E" w:rsidRPr="00BF5E6E" w:rsidRDefault="00BF5E6E" w:rsidP="00BF5E6E">
      <w:pPr>
        <w:spacing w:before="100" w:beforeAutospacing="1" w:after="100" w:afterAutospacing="1" w:line="240" w:lineRule="auto"/>
        <w:rPr>
          <w:rFonts w:ascii="Times New Roman" w:eastAsia="Times New Roman" w:hAnsi="Times New Roman" w:cs="Times New Roman"/>
          <w:sz w:val="28"/>
          <w:szCs w:val="28"/>
        </w:rPr>
      </w:pPr>
      <w:proofErr w:type="gramStart"/>
      <w:r w:rsidRPr="00BF5E6E">
        <w:rPr>
          <w:rFonts w:ascii="Times New Roman" w:eastAsia="Times New Roman" w:hAnsi="Times New Roman" w:cs="Times New Roman"/>
          <w:sz w:val="28"/>
          <w:szCs w:val="28"/>
        </w:rPr>
        <w:t>Ключевые слова: учреждение социального обслуживания, клиент социальной службы, социально-бытовые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 качество социальных услуг, контроль качества социальных услуг, проверка</w:t>
      </w:r>
      <w:proofErr w:type="gramEnd"/>
    </w:p>
    <w:p w:rsidR="0072112A" w:rsidRPr="00BF5E6E" w:rsidRDefault="0072112A">
      <w:pPr>
        <w:rPr>
          <w:sz w:val="28"/>
          <w:szCs w:val="28"/>
        </w:rPr>
      </w:pPr>
    </w:p>
    <w:sectPr w:rsidR="0072112A" w:rsidRPr="00BF5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E6E"/>
    <w:rsid w:val="0072112A"/>
    <w:rsid w:val="00BF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5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5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5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BF5E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E6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5E6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5E6E"/>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BF5E6E"/>
    <w:rPr>
      <w:rFonts w:ascii="Times New Roman" w:eastAsia="Times New Roman" w:hAnsi="Times New Roman" w:cs="Times New Roman"/>
      <w:b/>
      <w:bCs/>
      <w:sz w:val="20"/>
      <w:szCs w:val="20"/>
    </w:rPr>
  </w:style>
  <w:style w:type="paragraph" w:styleId="a3">
    <w:name w:val="caption"/>
    <w:basedOn w:val="a"/>
    <w:uiPriority w:val="35"/>
    <w:qFormat/>
    <w:rsid w:val="00BF5E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BF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BF5E6E"/>
    <w:rPr>
      <w:rFonts w:ascii="Times New Roman" w:eastAsia="Times New Roman" w:hAnsi="Times New Roman" w:cs="Times New Roman"/>
      <w:sz w:val="24"/>
      <w:szCs w:val="24"/>
    </w:rPr>
  </w:style>
  <w:style w:type="character" w:styleId="a6">
    <w:name w:val="Hyperlink"/>
    <w:basedOn w:val="a0"/>
    <w:uiPriority w:val="99"/>
    <w:semiHidden/>
    <w:unhideWhenUsed/>
    <w:rsid w:val="00BF5E6E"/>
  </w:style>
  <w:style w:type="paragraph" w:styleId="31">
    <w:name w:val="toc 3"/>
    <w:basedOn w:val="a"/>
    <w:autoRedefine/>
    <w:uiPriority w:val="39"/>
    <w:semiHidden/>
    <w:unhideWhenUsed/>
    <w:rsid w:val="00BF5E6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BF5E6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unhideWhenUsed/>
    <w:rsid w:val="00BF5E6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F5E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5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480320">
      <w:bodyDiv w:val="1"/>
      <w:marLeft w:val="0"/>
      <w:marRight w:val="0"/>
      <w:marTop w:val="0"/>
      <w:marBottom w:val="0"/>
      <w:divBdr>
        <w:top w:val="none" w:sz="0" w:space="0" w:color="auto"/>
        <w:left w:val="none" w:sz="0" w:space="0" w:color="auto"/>
        <w:bottom w:val="none" w:sz="0" w:space="0" w:color="auto"/>
        <w:right w:val="none" w:sz="0" w:space="0" w:color="auto"/>
      </w:divBdr>
      <w:divsChild>
        <w:div w:id="917665618">
          <w:marLeft w:val="0"/>
          <w:marRight w:val="0"/>
          <w:marTop w:val="0"/>
          <w:marBottom w:val="0"/>
          <w:divBdr>
            <w:top w:val="none" w:sz="0" w:space="0" w:color="auto"/>
            <w:left w:val="none" w:sz="0" w:space="0" w:color="auto"/>
            <w:bottom w:val="none" w:sz="0" w:space="0" w:color="auto"/>
            <w:right w:val="none" w:sz="0" w:space="0" w:color="auto"/>
          </w:divBdr>
        </w:div>
        <w:div w:id="962659716">
          <w:marLeft w:val="0"/>
          <w:marRight w:val="0"/>
          <w:marTop w:val="0"/>
          <w:marBottom w:val="0"/>
          <w:divBdr>
            <w:top w:val="none" w:sz="0" w:space="0" w:color="auto"/>
            <w:left w:val="none" w:sz="0" w:space="0" w:color="auto"/>
            <w:bottom w:val="none" w:sz="0" w:space="0" w:color="auto"/>
            <w:right w:val="none" w:sz="0" w:space="0" w:color="auto"/>
          </w:divBdr>
        </w:div>
        <w:div w:id="51256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10/10844/index.htm" TargetMode="External"/><Relationship Id="rId13" Type="http://schemas.openxmlformats.org/officeDocument/2006/relationships/hyperlink" Target="http://files.stroyinf.ru/Data1/46/46767/" TargetMode="External"/><Relationship Id="rId18" Type="http://schemas.openxmlformats.org/officeDocument/2006/relationships/hyperlink" Target="http://files.stroyinf.ru/Data1/46/46767/" TargetMode="External"/><Relationship Id="rId26" Type="http://schemas.openxmlformats.org/officeDocument/2006/relationships/hyperlink" Target="http://files.stroyinf.ru/Data1/41/41655/index.htm" TargetMode="External"/><Relationship Id="rId3" Type="http://schemas.openxmlformats.org/officeDocument/2006/relationships/webSettings" Target="webSettings.xml"/><Relationship Id="rId21" Type="http://schemas.openxmlformats.org/officeDocument/2006/relationships/hyperlink" Target="http://files.stroyinf.ru/Data1/41/41655/index.htm" TargetMode="External"/><Relationship Id="rId7" Type="http://schemas.openxmlformats.org/officeDocument/2006/relationships/hyperlink" Target="http://files.stroyinf.ru/Data1/9/9439/index.htm" TargetMode="External"/><Relationship Id="rId12" Type="http://schemas.openxmlformats.org/officeDocument/2006/relationships/hyperlink" Target="http://files.stroyinf.ru/Data1/46/46767/" TargetMode="External"/><Relationship Id="rId17" Type="http://schemas.openxmlformats.org/officeDocument/2006/relationships/hyperlink" Target="http://files.stroyinf.ru/Data1/46/46767/" TargetMode="External"/><Relationship Id="rId25" Type="http://schemas.openxmlformats.org/officeDocument/2006/relationships/hyperlink" Target="http://files.stroyinf.ru/Data1/41/41655/index.htm" TargetMode="External"/><Relationship Id="rId2" Type="http://schemas.openxmlformats.org/officeDocument/2006/relationships/settings" Target="settings.xml"/><Relationship Id="rId16" Type="http://schemas.openxmlformats.org/officeDocument/2006/relationships/hyperlink" Target="http://files.stroyinf.ru/Data1/46/46767/" TargetMode="External"/><Relationship Id="rId20" Type="http://schemas.openxmlformats.org/officeDocument/2006/relationships/hyperlink" Target="http://files.stroyinf.ru/Data1/46/46767/" TargetMode="External"/><Relationship Id="rId1" Type="http://schemas.openxmlformats.org/officeDocument/2006/relationships/styles" Target="styles.xml"/><Relationship Id="rId6" Type="http://schemas.openxmlformats.org/officeDocument/2006/relationships/hyperlink" Target="http://files.stroyinf.ru/Data1/45/45382/index.htm" TargetMode="External"/><Relationship Id="rId11" Type="http://schemas.openxmlformats.org/officeDocument/2006/relationships/hyperlink" Target="http://files.stroyinf.ru/Data1/46/46767/" TargetMode="External"/><Relationship Id="rId24" Type="http://schemas.openxmlformats.org/officeDocument/2006/relationships/hyperlink" Target="http://files.stroyinf.ru/Data1/41/41655/index.htm" TargetMode="External"/><Relationship Id="rId5" Type="http://schemas.openxmlformats.org/officeDocument/2006/relationships/hyperlink" Target="http://files.stroyinf.ru/Data1/10/10844/index.htm" TargetMode="External"/><Relationship Id="rId15" Type="http://schemas.openxmlformats.org/officeDocument/2006/relationships/hyperlink" Target="http://files.stroyinf.ru/Data1/46/46767/" TargetMode="External"/><Relationship Id="rId23" Type="http://schemas.openxmlformats.org/officeDocument/2006/relationships/hyperlink" Target="http://files.stroyinf.ru/Data1/42/42127/index.htm" TargetMode="External"/><Relationship Id="rId28" Type="http://schemas.openxmlformats.org/officeDocument/2006/relationships/theme" Target="theme/theme1.xml"/><Relationship Id="rId10" Type="http://schemas.openxmlformats.org/officeDocument/2006/relationships/hyperlink" Target="http://files.stroyinf.ru/Data1/46/46767/" TargetMode="External"/><Relationship Id="rId19" Type="http://schemas.openxmlformats.org/officeDocument/2006/relationships/hyperlink" Target="http://files.stroyinf.ru/Data1/46/46767/" TargetMode="External"/><Relationship Id="rId4" Type="http://schemas.openxmlformats.org/officeDocument/2006/relationships/image" Target="media/image1.jpeg"/><Relationship Id="rId9" Type="http://schemas.openxmlformats.org/officeDocument/2006/relationships/hyperlink" Target="http://files.stroyinf.ru/Data1/46/46767/" TargetMode="External"/><Relationship Id="rId14" Type="http://schemas.openxmlformats.org/officeDocument/2006/relationships/hyperlink" Target="http://files.stroyinf.ru/Data1/46/46767/" TargetMode="External"/><Relationship Id="rId22" Type="http://schemas.openxmlformats.org/officeDocument/2006/relationships/hyperlink" Target="http://files.stroyinf.ru/Data1/42/42127/index.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6830</Words>
  <Characters>38937</Characters>
  <Application>Microsoft Office Word</Application>
  <DocSecurity>0</DocSecurity>
  <Lines>324</Lines>
  <Paragraphs>91</Paragraphs>
  <ScaleCrop>false</ScaleCrop>
  <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2016-10-19T14:44:00Z</dcterms:created>
  <dcterms:modified xsi:type="dcterms:W3CDTF">2016-10-19T14:45:00Z</dcterms:modified>
</cp:coreProperties>
</file>