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074F" w14:textId="46565766" w:rsidR="00D0033D" w:rsidRPr="00C71F54" w:rsidRDefault="00D0033D" w:rsidP="00D0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учетной политике </w:t>
      </w:r>
      <w:r w:rsidRPr="00FB6EA3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социального обслуживания «Александровский комплексный центр социального обслуживания населения» (далее – учреждение) </w:t>
      </w:r>
      <w:r>
        <w:rPr>
          <w:rFonts w:ascii="Times New Roman" w:hAnsi="Times New Roman" w:cs="Times New Roman"/>
          <w:sz w:val="28"/>
          <w:szCs w:val="28"/>
        </w:rPr>
        <w:t>утверждено приказом директора ГБУСО «Александровский КЦСОН» от</w:t>
      </w:r>
      <w:r w:rsidR="008B5A4B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8B5A4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B5A4B">
        <w:rPr>
          <w:rFonts w:ascii="Times New Roman" w:hAnsi="Times New Roman" w:cs="Times New Roman"/>
          <w:sz w:val="28"/>
          <w:szCs w:val="28"/>
        </w:rPr>
        <w:t>№271</w:t>
      </w:r>
    </w:p>
    <w:p w14:paraId="526430E6" w14:textId="77777777" w:rsidR="00D0033D" w:rsidRDefault="00D0033D" w:rsidP="00D003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положения:</w:t>
      </w:r>
    </w:p>
    <w:p w14:paraId="68B4C12B" w14:textId="77777777" w:rsidR="00D0033D" w:rsidRDefault="00D0033D" w:rsidP="00D0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371BF" w14:textId="77777777" w:rsidR="00D0033D" w:rsidRDefault="00D0033D" w:rsidP="00D0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Учетная политика содержит девять разделов:</w:t>
      </w:r>
    </w:p>
    <w:p w14:paraId="770FB880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I.</w:t>
      </w:r>
      <w:r w:rsidRPr="00FB6EA3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14:paraId="3125FA1E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II.</w:t>
      </w:r>
      <w:r w:rsidRPr="00FB6EA3">
        <w:rPr>
          <w:rFonts w:ascii="Times New Roman" w:hAnsi="Times New Roman" w:cs="Times New Roman"/>
          <w:sz w:val="28"/>
          <w:szCs w:val="28"/>
        </w:rPr>
        <w:tab/>
        <w:t>Технология обработки учетной информации</w:t>
      </w:r>
    </w:p>
    <w:p w14:paraId="18F90EDE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III.</w:t>
      </w:r>
      <w:r w:rsidRPr="00FB6EA3">
        <w:rPr>
          <w:rFonts w:ascii="Times New Roman" w:hAnsi="Times New Roman" w:cs="Times New Roman"/>
          <w:sz w:val="28"/>
          <w:szCs w:val="28"/>
        </w:rPr>
        <w:tab/>
        <w:t>Правила документооборота</w:t>
      </w:r>
    </w:p>
    <w:p w14:paraId="25BC1671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IV.</w:t>
      </w:r>
      <w:r w:rsidRPr="00FB6EA3">
        <w:rPr>
          <w:rFonts w:ascii="Times New Roman" w:hAnsi="Times New Roman" w:cs="Times New Roman"/>
          <w:sz w:val="28"/>
          <w:szCs w:val="28"/>
        </w:rPr>
        <w:tab/>
        <w:t>План счетов</w:t>
      </w:r>
    </w:p>
    <w:p w14:paraId="3BB5C4F1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V.</w:t>
      </w:r>
      <w:r w:rsidRPr="00FB6EA3">
        <w:rPr>
          <w:rFonts w:ascii="Times New Roman" w:hAnsi="Times New Roman" w:cs="Times New Roman"/>
          <w:sz w:val="28"/>
          <w:szCs w:val="28"/>
        </w:rPr>
        <w:tab/>
        <w:t>Учет отдельных видов имущества и обязательств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7512DDD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средства;</w:t>
      </w:r>
    </w:p>
    <w:p w14:paraId="105948BC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материальные запасы;</w:t>
      </w:r>
    </w:p>
    <w:p w14:paraId="4C4818C8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безвозмездного получения нефинансовых активов;</w:t>
      </w:r>
    </w:p>
    <w:p w14:paraId="04EB8B40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изготовление готовой продукции, выполнение работ, оказание услуг;</w:t>
      </w:r>
    </w:p>
    <w:p w14:paraId="5B49BA84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с подотчетными лицами;</w:t>
      </w:r>
    </w:p>
    <w:p w14:paraId="3685307F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с дебиторами и кредиторами;</w:t>
      </w:r>
    </w:p>
    <w:p w14:paraId="2EA24A1C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по обязательствам;</w:t>
      </w:r>
    </w:p>
    <w:p w14:paraId="2301E313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дебиторская и кредиторская задолженность;</w:t>
      </w:r>
    </w:p>
    <w:p w14:paraId="1A710DA5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финансовый результат;</w:t>
      </w:r>
    </w:p>
    <w:p w14:paraId="7E254030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санкционированные расходы;</w:t>
      </w:r>
    </w:p>
    <w:p w14:paraId="761C7C0D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события после отчетной даты.</w:t>
      </w:r>
    </w:p>
    <w:p w14:paraId="3DD0006D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непроизводственные активы</w:t>
      </w:r>
    </w:p>
    <w:p w14:paraId="6FAD1941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VI.</w:t>
      </w:r>
      <w:r w:rsidRPr="00FB6EA3">
        <w:rPr>
          <w:rFonts w:ascii="Times New Roman" w:hAnsi="Times New Roman" w:cs="Times New Roman"/>
          <w:sz w:val="28"/>
          <w:szCs w:val="28"/>
        </w:rPr>
        <w:tab/>
        <w:t>Инвентаризация имущества и обязательств</w:t>
      </w:r>
    </w:p>
    <w:p w14:paraId="5EAED3A3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VII.</w:t>
      </w:r>
      <w:r w:rsidRPr="00FB6EA3">
        <w:rPr>
          <w:rFonts w:ascii="Times New Roman" w:hAnsi="Times New Roman" w:cs="Times New Roman"/>
          <w:sz w:val="28"/>
          <w:szCs w:val="28"/>
        </w:rPr>
        <w:tab/>
        <w:t>Порядок организации и обеспечения внутреннего финансового контроля</w:t>
      </w:r>
    </w:p>
    <w:p w14:paraId="73FA0C52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VIII.</w:t>
      </w:r>
      <w:r w:rsidRPr="00FB6EA3">
        <w:rPr>
          <w:rFonts w:ascii="Times New Roman" w:hAnsi="Times New Roman" w:cs="Times New Roman"/>
          <w:sz w:val="28"/>
          <w:szCs w:val="28"/>
        </w:rPr>
        <w:tab/>
        <w:t>Бухгалтерская (финансовая) отчетность</w:t>
      </w:r>
    </w:p>
    <w:p w14:paraId="5AB7AC82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IX.</w:t>
      </w:r>
      <w:r w:rsidRPr="00FB6EA3">
        <w:rPr>
          <w:rFonts w:ascii="Times New Roman" w:hAnsi="Times New Roman" w:cs="Times New Roman"/>
          <w:sz w:val="28"/>
          <w:szCs w:val="28"/>
        </w:rPr>
        <w:tab/>
        <w:t>Порядок передачи документов бухгалтерского учета при смене руководителя и главного бухгалтера</w:t>
      </w:r>
    </w:p>
    <w:p w14:paraId="5361E7D8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Учетная политика имеет восемнадцать приложений:</w:t>
      </w:r>
    </w:p>
    <w:p w14:paraId="6E082388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1 «Состав комиссии по поступлению и выбытию нефинансовых активов»,</w:t>
      </w:r>
    </w:p>
    <w:p w14:paraId="4947FEFC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2 «Состав инвентаризационной комиссии»,</w:t>
      </w:r>
    </w:p>
    <w:p w14:paraId="6A0DD6A5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3 «Состав комиссии по проверке показаний спидометров автотранспорта»,</w:t>
      </w:r>
    </w:p>
    <w:p w14:paraId="2FF074A0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4 «Состав комиссии для проведения внезапной ревизии кассы»,</w:t>
      </w:r>
    </w:p>
    <w:p w14:paraId="36B6DB31" w14:textId="042DB836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 xml:space="preserve">Приложение 5 «Перечень должностей сотрудников, ответственных за учет </w:t>
      </w:r>
      <w:r w:rsidR="008B5A4B" w:rsidRPr="00FB6EA3">
        <w:rPr>
          <w:rFonts w:ascii="Times New Roman" w:hAnsi="Times New Roman" w:cs="Times New Roman"/>
          <w:sz w:val="28"/>
          <w:szCs w:val="28"/>
        </w:rPr>
        <w:t>и хранение</w:t>
      </w:r>
      <w:r w:rsidRPr="00FB6EA3">
        <w:rPr>
          <w:rFonts w:ascii="Times New Roman" w:hAnsi="Times New Roman" w:cs="Times New Roman"/>
          <w:sz w:val="28"/>
          <w:szCs w:val="28"/>
        </w:rPr>
        <w:t xml:space="preserve"> бланков строгой отчетности,</w:t>
      </w:r>
    </w:p>
    <w:p w14:paraId="2003C211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6 «План счетов»,</w:t>
      </w:r>
    </w:p>
    <w:p w14:paraId="4B38C2CB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7 «Перечень хозяйственного и производственного инвентаря, который включается в состав основных средств»,</w:t>
      </w:r>
    </w:p>
    <w:p w14:paraId="5B95BD90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lastRenderedPageBreak/>
        <w:t>Приложение 8 «Положение о командировках»,</w:t>
      </w:r>
    </w:p>
    <w:p w14:paraId="1A9612A9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EA3">
        <w:rPr>
          <w:rFonts w:ascii="Times New Roman" w:hAnsi="Times New Roman" w:cs="Times New Roman"/>
          <w:sz w:val="28"/>
          <w:szCs w:val="28"/>
        </w:rPr>
        <w:t>9 «Порядок принятия обязательств», которые принимаются к учету в пределах утвержденных плановых назначений.</w:t>
      </w:r>
    </w:p>
    <w:p w14:paraId="0A568C9A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10 «Порядок проведения инвентаризации активов и обязательств», порядок устанавливает правила проведения инвентаризации имущества, финансовых активов и обязательств учреждения, в том числе на забалансовых счетах, сроки ее проведения, перечень активов и обязательств, проверяемых при проведении инвентаризации.</w:t>
      </w:r>
    </w:p>
    <w:p w14:paraId="355CB40E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11 «Номера журналов операций»,</w:t>
      </w:r>
    </w:p>
    <w:p w14:paraId="40745B32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12 «Перечень неунифицированных форм первичных документов и регистров бухгалтерского учета»,</w:t>
      </w:r>
    </w:p>
    <w:p w14:paraId="4ADB6C66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13 «Перечень лиц, имеющих право подписи первичных документов»,</w:t>
      </w:r>
    </w:p>
    <w:p w14:paraId="5EDA59B9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14 «Положение о внутреннем контроле»,</w:t>
      </w:r>
    </w:p>
    <w:p w14:paraId="79B0F1C9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15 «Порядок расчета резервов по отпускам»,</w:t>
      </w:r>
    </w:p>
    <w:p w14:paraId="14389539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16 «Порядок признания в бухгалтерском учете и раскрытия в бухгалтерской (финансовой) отчетности событий после отчетной даты»,</w:t>
      </w:r>
    </w:p>
    <w:p w14:paraId="59C16015" w14:textId="77777777" w:rsidR="00D0033D" w:rsidRPr="00FB6EA3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17 «Порядок и сроки передачи первичных учетных документов для отражения в бухгалтерском учете»,</w:t>
      </w:r>
    </w:p>
    <w:p w14:paraId="6A8FDE31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Приложение 18 «перечень должностных лиц, ответственных за эксплуатацию автотранспорта и учет ГСМ».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4BF277" w14:textId="77777777" w:rsidR="00D0033D" w:rsidRDefault="00D0033D" w:rsidP="00D0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2315D" w14:textId="77777777" w:rsidR="0033077E" w:rsidRDefault="0033077E"/>
    <w:sectPr w:rsidR="0033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3D"/>
    <w:rsid w:val="0033077E"/>
    <w:rsid w:val="008B5A4B"/>
    <w:rsid w:val="00903713"/>
    <w:rsid w:val="00D0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9CA0"/>
  <w15:chartTrackingRefBased/>
  <w15:docId w15:val="{EA121B97-04E9-4AFE-B024-019790A4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3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2021-12-30T08:52:00Z</dcterms:created>
  <dcterms:modified xsi:type="dcterms:W3CDTF">2021-12-30T10:43:00Z</dcterms:modified>
</cp:coreProperties>
</file>