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6A" w:rsidRDefault="00D03B6A" w:rsidP="00D03B6A">
      <w:pPr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03B6A" w:rsidRDefault="00D03B6A" w:rsidP="00D03B6A">
      <w:pPr>
        <w:spacing w:line="240" w:lineRule="exact"/>
        <w:ind w:left="10438"/>
        <w:jc w:val="center"/>
        <w:rPr>
          <w:sz w:val="28"/>
          <w:szCs w:val="28"/>
        </w:rPr>
      </w:pPr>
    </w:p>
    <w:p w:rsidR="00D03B6A" w:rsidRDefault="00D03B6A" w:rsidP="00D03B6A">
      <w:pPr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труда и социальной защиты населения Ставропольского края</w:t>
      </w:r>
    </w:p>
    <w:p w:rsidR="00D03B6A" w:rsidRDefault="00D03B6A" w:rsidP="00D03B6A">
      <w:pPr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502</w:t>
      </w:r>
    </w:p>
    <w:p w:rsidR="00D03B6A" w:rsidRDefault="00D03B6A" w:rsidP="00E31190">
      <w:pPr>
        <w:spacing w:line="240" w:lineRule="exact"/>
        <w:rPr>
          <w:sz w:val="28"/>
          <w:szCs w:val="28"/>
        </w:rPr>
      </w:pPr>
    </w:p>
    <w:p w:rsidR="00D03B6A" w:rsidRDefault="00D03B6A" w:rsidP="00D03B6A">
      <w:pPr>
        <w:spacing w:line="240" w:lineRule="exact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СВЕДЕНИЯ</w:t>
      </w:r>
    </w:p>
    <w:p w:rsidR="00D03B6A" w:rsidRDefault="00D03B6A" w:rsidP="00D03B6A">
      <w:pPr>
        <w:spacing w:line="240" w:lineRule="exact"/>
        <w:jc w:val="center"/>
        <w:rPr>
          <w:rStyle w:val="FontStyle72"/>
          <w:sz w:val="28"/>
          <w:szCs w:val="28"/>
        </w:rPr>
      </w:pPr>
    </w:p>
    <w:p w:rsidR="00D03B6A" w:rsidRDefault="00D03B6A" w:rsidP="00D03B6A">
      <w:pPr>
        <w:jc w:val="center"/>
        <w:rPr>
          <w:rStyle w:val="FontStyle72"/>
          <w:sz w:val="28"/>
          <w:szCs w:val="28"/>
        </w:rPr>
      </w:pPr>
      <w:r w:rsidRPr="00E969DC">
        <w:rPr>
          <w:rStyle w:val="FontStyle72"/>
          <w:sz w:val="28"/>
          <w:szCs w:val="28"/>
        </w:rPr>
        <w:t xml:space="preserve">о получателях социальных услуг </w:t>
      </w:r>
      <w:r w:rsidR="00E31190">
        <w:rPr>
          <w:rStyle w:val="FontStyle72"/>
          <w:sz w:val="28"/>
          <w:szCs w:val="28"/>
        </w:rPr>
        <w:t xml:space="preserve">в Ставропольском крае </w:t>
      </w:r>
      <w:r w:rsidR="00E31190" w:rsidRPr="00E31190">
        <w:rPr>
          <w:rStyle w:val="FontStyle72"/>
          <w:sz w:val="28"/>
          <w:szCs w:val="28"/>
          <w:u w:val="single"/>
        </w:rPr>
        <w:t xml:space="preserve">за </w:t>
      </w:r>
      <w:r w:rsidR="00E31190" w:rsidRPr="00E31190">
        <w:rPr>
          <w:rStyle w:val="FontStyle72"/>
          <w:sz w:val="28"/>
          <w:szCs w:val="28"/>
          <w:u w:val="single"/>
          <w:lang w:val="en-US"/>
        </w:rPr>
        <w:t>I</w:t>
      </w:r>
      <w:r w:rsidR="00E31190" w:rsidRPr="00E31190">
        <w:rPr>
          <w:rStyle w:val="FontStyle72"/>
          <w:sz w:val="28"/>
          <w:szCs w:val="28"/>
          <w:u w:val="single"/>
        </w:rPr>
        <w:t xml:space="preserve"> </w:t>
      </w:r>
      <w:r w:rsidR="0021366D">
        <w:rPr>
          <w:rStyle w:val="FontStyle72"/>
          <w:sz w:val="28"/>
          <w:szCs w:val="28"/>
          <w:u w:val="single"/>
        </w:rPr>
        <w:t>полугодие</w:t>
      </w:r>
      <w:r w:rsidR="00170D86">
        <w:rPr>
          <w:rStyle w:val="FontStyle72"/>
          <w:sz w:val="28"/>
          <w:szCs w:val="28"/>
        </w:rPr>
        <w:t xml:space="preserve"> 2016</w:t>
      </w:r>
      <w:r w:rsidR="00E31190">
        <w:rPr>
          <w:rStyle w:val="FontStyle72"/>
          <w:sz w:val="28"/>
          <w:szCs w:val="28"/>
        </w:rPr>
        <w:t xml:space="preserve"> </w:t>
      </w:r>
      <w:r>
        <w:rPr>
          <w:rStyle w:val="FontStyle72"/>
          <w:sz w:val="28"/>
          <w:szCs w:val="28"/>
        </w:rPr>
        <w:t>года</w:t>
      </w:r>
    </w:p>
    <w:p w:rsidR="00E31190" w:rsidRPr="0017667B" w:rsidRDefault="00E31190" w:rsidP="00D03B6A">
      <w:pPr>
        <w:jc w:val="center"/>
        <w:rPr>
          <w:rStyle w:val="FontStyle72"/>
          <w:b/>
          <w:sz w:val="28"/>
          <w:szCs w:val="28"/>
          <w:u w:val="single"/>
        </w:rPr>
      </w:pPr>
      <w:r w:rsidRPr="0017667B">
        <w:rPr>
          <w:rStyle w:val="FontStyle72"/>
          <w:b/>
          <w:sz w:val="28"/>
          <w:szCs w:val="28"/>
          <w:u w:val="single"/>
        </w:rPr>
        <w:t>государственного бюджетного учреждения социального обслуживания</w:t>
      </w:r>
    </w:p>
    <w:p w:rsidR="00D03B6A" w:rsidRPr="0017667B" w:rsidRDefault="00E31190" w:rsidP="00D03B6A">
      <w:pPr>
        <w:jc w:val="center"/>
        <w:rPr>
          <w:rStyle w:val="FontStyle72"/>
          <w:b/>
          <w:sz w:val="28"/>
          <w:szCs w:val="28"/>
          <w:u w:val="single"/>
        </w:rPr>
      </w:pPr>
      <w:r w:rsidRPr="0017667B">
        <w:rPr>
          <w:rStyle w:val="FontStyle72"/>
          <w:b/>
          <w:sz w:val="28"/>
          <w:szCs w:val="28"/>
          <w:u w:val="single"/>
        </w:rPr>
        <w:t>«Александровский комплексный центр социального обслуживания населения»</w:t>
      </w:r>
    </w:p>
    <w:p w:rsidR="00D03B6A" w:rsidRPr="007B7A5A" w:rsidRDefault="00D03B6A" w:rsidP="00D03B6A">
      <w:pPr>
        <w:jc w:val="center"/>
        <w:rPr>
          <w:rStyle w:val="FontStyle72"/>
          <w:sz w:val="24"/>
          <w:szCs w:val="24"/>
        </w:rPr>
      </w:pPr>
      <w:proofErr w:type="gramStart"/>
      <w:r w:rsidRPr="007B7A5A">
        <w:rPr>
          <w:rStyle w:val="FontStyle72"/>
          <w:sz w:val="24"/>
          <w:szCs w:val="24"/>
        </w:rPr>
        <w:t>(наименование поставщика социальных услуг, тип (государственная организация, коммерческая организация, некоммерческая организация, в том числе социально-ориентированная некоммерческая организация (нужное указать), индивидуальный предприниматель)</w:t>
      </w:r>
      <w:proofErr w:type="gramEnd"/>
    </w:p>
    <w:p w:rsidR="00D03B6A" w:rsidRPr="00B861D2" w:rsidRDefault="00D03B6A" w:rsidP="00D03B6A">
      <w:pPr>
        <w:rPr>
          <w:rStyle w:val="FontStyle72"/>
          <w:sz w:val="20"/>
          <w:szCs w:val="20"/>
        </w:rPr>
      </w:pPr>
    </w:p>
    <w:p w:rsidR="00D03B6A" w:rsidRPr="00DC7FD3" w:rsidRDefault="00D03B6A" w:rsidP="00D03B6A">
      <w:pPr>
        <w:rPr>
          <w:rStyle w:val="FontStyle72"/>
        </w:rPr>
      </w:pPr>
      <w:r>
        <w:rPr>
          <w:rStyle w:val="FontStyle72"/>
        </w:rPr>
        <w:t xml:space="preserve">Представляется ежеквартально до 05 числа месяца, следующего </w:t>
      </w:r>
      <w:proofErr w:type="gramStart"/>
      <w:r>
        <w:rPr>
          <w:rStyle w:val="FontStyle72"/>
        </w:rPr>
        <w:t>за</w:t>
      </w:r>
      <w:proofErr w:type="gramEnd"/>
      <w:r>
        <w:rPr>
          <w:rStyle w:val="FontStyle72"/>
        </w:rPr>
        <w:t xml:space="preserve"> отчетным</w:t>
      </w:r>
    </w:p>
    <w:p w:rsidR="00D03B6A" w:rsidRPr="00B861D2" w:rsidRDefault="00D03B6A" w:rsidP="00D03B6A">
      <w:pPr>
        <w:spacing w:line="240" w:lineRule="exact"/>
        <w:rPr>
          <w:rStyle w:val="FontStyle72"/>
          <w:sz w:val="20"/>
          <w:szCs w:val="20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1899"/>
        <w:gridCol w:w="1620"/>
        <w:gridCol w:w="1260"/>
        <w:gridCol w:w="1542"/>
        <w:gridCol w:w="2160"/>
        <w:gridCol w:w="1980"/>
        <w:gridCol w:w="738"/>
        <w:gridCol w:w="1134"/>
        <w:gridCol w:w="1008"/>
      </w:tblGrid>
      <w:tr w:rsidR="00D03B6A" w:rsidRPr="00EE2571" w:rsidTr="00151009">
        <w:trPr>
          <w:cantSplit/>
          <w:trHeight w:val="387"/>
        </w:trPr>
        <w:tc>
          <w:tcPr>
            <w:tcW w:w="959" w:type="dxa"/>
            <w:vMerge w:val="restart"/>
            <w:textDirection w:val="btLr"/>
          </w:tcPr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  <w:r w:rsidRPr="00EE2571">
              <w:rPr>
                <w:rStyle w:val="FontStyle72"/>
                <w:sz w:val="22"/>
                <w:szCs w:val="22"/>
              </w:rPr>
              <w:t>Численность получателей социальных услуг (чел.)</w:t>
            </w:r>
          </w:p>
        </w:tc>
        <w:tc>
          <w:tcPr>
            <w:tcW w:w="850" w:type="dxa"/>
            <w:vMerge w:val="restart"/>
            <w:textDirection w:val="btLr"/>
          </w:tcPr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  <w:r w:rsidRPr="00EE2571">
              <w:rPr>
                <w:rStyle w:val="FontStyle72"/>
                <w:sz w:val="22"/>
                <w:szCs w:val="22"/>
              </w:rPr>
              <w:t>Численность обратившихся за получением социальных услуг (чел.)</w:t>
            </w:r>
          </w:p>
        </w:tc>
        <w:tc>
          <w:tcPr>
            <w:tcW w:w="12333" w:type="dxa"/>
            <w:gridSpan w:val="8"/>
          </w:tcPr>
          <w:p w:rsidR="00D03B6A" w:rsidRPr="00EE2571" w:rsidRDefault="00D03B6A" w:rsidP="00C13EE4">
            <w:pPr>
              <w:spacing w:line="240" w:lineRule="exact"/>
              <w:jc w:val="center"/>
              <w:rPr>
                <w:rStyle w:val="FontStyle72"/>
                <w:sz w:val="22"/>
                <w:szCs w:val="22"/>
              </w:rPr>
            </w:pPr>
            <w:r w:rsidRPr="00EE2571">
              <w:rPr>
                <w:rStyle w:val="FontStyle72"/>
                <w:sz w:val="22"/>
                <w:szCs w:val="22"/>
              </w:rPr>
              <w:t>Обстоятельства, в связи с которыми граждане признаны нуждающимися в социальном обслуживании (чел.)</w:t>
            </w:r>
          </w:p>
        </w:tc>
        <w:tc>
          <w:tcPr>
            <w:tcW w:w="1008" w:type="dxa"/>
            <w:vMerge w:val="restart"/>
            <w:textDirection w:val="btLr"/>
          </w:tcPr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  <w:r w:rsidRPr="00EE2571">
              <w:rPr>
                <w:rStyle w:val="FontStyle72"/>
                <w:sz w:val="22"/>
                <w:szCs w:val="22"/>
              </w:rPr>
              <w:t>Получатели социальных услуг на основе договоров и социальных программ (чел.)</w:t>
            </w:r>
          </w:p>
        </w:tc>
      </w:tr>
      <w:tr w:rsidR="00D03B6A" w:rsidRPr="00EE2571" w:rsidTr="00151009">
        <w:trPr>
          <w:cantSplit/>
          <w:trHeight w:val="3601"/>
        </w:trPr>
        <w:tc>
          <w:tcPr>
            <w:tcW w:w="959" w:type="dxa"/>
            <w:vMerge/>
            <w:textDirection w:val="btLr"/>
          </w:tcPr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</w:p>
        </w:tc>
        <w:tc>
          <w:tcPr>
            <w:tcW w:w="1899" w:type="dxa"/>
            <w:textDirection w:val="btLr"/>
          </w:tcPr>
          <w:p w:rsidR="00D03B6A" w:rsidRPr="00EE2571" w:rsidRDefault="00D03B6A" w:rsidP="00C13EE4">
            <w:pPr>
              <w:autoSpaceDE w:val="0"/>
              <w:autoSpaceDN w:val="0"/>
              <w:adjustRightInd w:val="0"/>
              <w:jc w:val="center"/>
            </w:pPr>
            <w:r w:rsidRPr="00EE2571">
              <w:rPr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</w:p>
        </w:tc>
        <w:tc>
          <w:tcPr>
            <w:tcW w:w="1620" w:type="dxa"/>
            <w:textDirection w:val="btLr"/>
          </w:tcPr>
          <w:p w:rsidR="00D03B6A" w:rsidRPr="00EE2571" w:rsidRDefault="00D03B6A" w:rsidP="00C13EE4">
            <w:pPr>
              <w:autoSpaceDE w:val="0"/>
              <w:autoSpaceDN w:val="0"/>
              <w:adjustRightInd w:val="0"/>
              <w:jc w:val="center"/>
            </w:pPr>
            <w:r w:rsidRPr="00EE2571">
              <w:rPr>
                <w:sz w:val="22"/>
                <w:szCs w:val="22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D03B6A" w:rsidRPr="00EE2571" w:rsidRDefault="00D03B6A" w:rsidP="00C13EE4">
            <w:pPr>
              <w:autoSpaceDE w:val="0"/>
              <w:autoSpaceDN w:val="0"/>
              <w:adjustRightInd w:val="0"/>
              <w:jc w:val="center"/>
            </w:pPr>
            <w:r w:rsidRPr="00EE2571">
              <w:rPr>
                <w:sz w:val="22"/>
                <w:szCs w:val="22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</w:p>
        </w:tc>
        <w:tc>
          <w:tcPr>
            <w:tcW w:w="1542" w:type="dxa"/>
            <w:textDirection w:val="btLr"/>
          </w:tcPr>
          <w:p w:rsidR="00D03B6A" w:rsidRPr="00EE2571" w:rsidRDefault="00D03B6A" w:rsidP="00C13EE4">
            <w:pPr>
              <w:autoSpaceDE w:val="0"/>
              <w:autoSpaceDN w:val="0"/>
              <w:adjustRightInd w:val="0"/>
              <w:jc w:val="center"/>
            </w:pPr>
            <w:r w:rsidRPr="00EE2571">
              <w:rPr>
                <w:sz w:val="22"/>
                <w:szCs w:val="22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</w:p>
        </w:tc>
        <w:tc>
          <w:tcPr>
            <w:tcW w:w="2160" w:type="dxa"/>
            <w:textDirection w:val="btLr"/>
          </w:tcPr>
          <w:p w:rsidR="00D03B6A" w:rsidRPr="00EE2571" w:rsidRDefault="00D03B6A" w:rsidP="00C13EE4">
            <w:pPr>
              <w:autoSpaceDE w:val="0"/>
              <w:autoSpaceDN w:val="0"/>
              <w:adjustRightInd w:val="0"/>
              <w:jc w:val="center"/>
            </w:pPr>
            <w:r w:rsidRPr="00EE2571">
              <w:rPr>
                <w:sz w:val="22"/>
                <w:szCs w:val="22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</w:p>
        </w:tc>
        <w:tc>
          <w:tcPr>
            <w:tcW w:w="1980" w:type="dxa"/>
            <w:textDirection w:val="btLr"/>
          </w:tcPr>
          <w:p w:rsidR="00D03B6A" w:rsidRPr="00EE2571" w:rsidRDefault="00D03B6A" w:rsidP="00C13EE4">
            <w:pPr>
              <w:autoSpaceDE w:val="0"/>
              <w:autoSpaceDN w:val="0"/>
              <w:adjustRightInd w:val="0"/>
              <w:jc w:val="center"/>
            </w:pPr>
            <w:r w:rsidRPr="00EE2571">
              <w:rPr>
                <w:sz w:val="22"/>
                <w:szCs w:val="22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</w:p>
        </w:tc>
        <w:tc>
          <w:tcPr>
            <w:tcW w:w="738" w:type="dxa"/>
            <w:textDirection w:val="btLr"/>
          </w:tcPr>
          <w:p w:rsidR="00D03B6A" w:rsidRPr="00EE2571" w:rsidRDefault="00D03B6A" w:rsidP="00C13EE4">
            <w:pPr>
              <w:autoSpaceDE w:val="0"/>
              <w:autoSpaceDN w:val="0"/>
              <w:adjustRightInd w:val="0"/>
              <w:jc w:val="center"/>
              <w:rPr>
                <w:rStyle w:val="FontStyle72"/>
                <w:sz w:val="22"/>
                <w:szCs w:val="22"/>
              </w:rPr>
            </w:pPr>
            <w:r w:rsidRPr="00EE2571">
              <w:rPr>
                <w:sz w:val="22"/>
                <w:szCs w:val="22"/>
              </w:rPr>
              <w:t>отсутствие работы и сре</w:t>
            </w:r>
            <w:proofErr w:type="gramStart"/>
            <w:r w:rsidRPr="00EE2571">
              <w:rPr>
                <w:sz w:val="22"/>
                <w:szCs w:val="22"/>
              </w:rPr>
              <w:t>дств к с</w:t>
            </w:r>
            <w:proofErr w:type="gramEnd"/>
            <w:r w:rsidRPr="00EE2571">
              <w:rPr>
                <w:sz w:val="22"/>
                <w:szCs w:val="22"/>
              </w:rPr>
              <w:t>уществованию.</w:t>
            </w:r>
          </w:p>
        </w:tc>
        <w:tc>
          <w:tcPr>
            <w:tcW w:w="1134" w:type="dxa"/>
            <w:textDirection w:val="btLr"/>
          </w:tcPr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  <w:r w:rsidRPr="00EE2571">
              <w:rPr>
                <w:rStyle w:val="FontStyle72"/>
                <w:sz w:val="22"/>
                <w:szCs w:val="22"/>
              </w:rPr>
              <w:t xml:space="preserve">Иные обстоятельства в соответствии с </w:t>
            </w:r>
            <w:proofErr w:type="gramStart"/>
            <w:r w:rsidRPr="00EE2571">
              <w:rPr>
                <w:rStyle w:val="FontStyle72"/>
                <w:sz w:val="22"/>
                <w:szCs w:val="22"/>
              </w:rPr>
              <w:t>нормативным</w:t>
            </w:r>
            <w:proofErr w:type="gramEnd"/>
            <w:r w:rsidRPr="00EE2571">
              <w:rPr>
                <w:rStyle w:val="FontStyle72"/>
                <w:sz w:val="22"/>
                <w:szCs w:val="22"/>
              </w:rPr>
              <w:t xml:space="preserve"> и правовыми актами Ставропольского края</w:t>
            </w:r>
          </w:p>
        </w:tc>
        <w:tc>
          <w:tcPr>
            <w:tcW w:w="1008" w:type="dxa"/>
            <w:vMerge/>
            <w:textDirection w:val="btLr"/>
          </w:tcPr>
          <w:p w:rsidR="00D03B6A" w:rsidRPr="00EE2571" w:rsidRDefault="00D03B6A" w:rsidP="00C13EE4">
            <w:pPr>
              <w:spacing w:line="240" w:lineRule="exact"/>
              <w:ind w:left="113" w:right="113"/>
              <w:jc w:val="center"/>
              <w:rPr>
                <w:rStyle w:val="FontStyle72"/>
                <w:sz w:val="22"/>
                <w:szCs w:val="22"/>
              </w:rPr>
            </w:pPr>
          </w:p>
        </w:tc>
      </w:tr>
      <w:tr w:rsidR="00D03B6A" w:rsidRPr="00EE2571" w:rsidTr="00151009">
        <w:tc>
          <w:tcPr>
            <w:tcW w:w="959" w:type="dxa"/>
          </w:tcPr>
          <w:p w:rsidR="00D03B6A" w:rsidRPr="00605CB9" w:rsidRDefault="00605CB9" w:rsidP="00151009">
            <w:pPr>
              <w:spacing w:line="240" w:lineRule="exact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534</w:t>
            </w:r>
          </w:p>
        </w:tc>
        <w:tc>
          <w:tcPr>
            <w:tcW w:w="850" w:type="dxa"/>
          </w:tcPr>
          <w:p w:rsidR="00D03B6A" w:rsidRPr="0021366D" w:rsidRDefault="0021366D" w:rsidP="00C13EE4">
            <w:pPr>
              <w:spacing w:line="240" w:lineRule="exact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516</w:t>
            </w:r>
          </w:p>
        </w:tc>
        <w:tc>
          <w:tcPr>
            <w:tcW w:w="1899" w:type="dxa"/>
          </w:tcPr>
          <w:p w:rsidR="00D03B6A" w:rsidRPr="008344B0" w:rsidRDefault="00B861D2" w:rsidP="00151009">
            <w:pPr>
              <w:spacing w:line="240" w:lineRule="exact"/>
              <w:jc w:val="center"/>
              <w:rPr>
                <w:rStyle w:val="FontStyle72"/>
                <w:lang w:val="en-US"/>
              </w:rPr>
            </w:pPr>
            <w:r w:rsidRPr="008344B0">
              <w:rPr>
                <w:rStyle w:val="FontStyle72"/>
                <w:lang w:val="en-US"/>
              </w:rPr>
              <w:t>-</w:t>
            </w:r>
          </w:p>
        </w:tc>
        <w:tc>
          <w:tcPr>
            <w:tcW w:w="1620" w:type="dxa"/>
          </w:tcPr>
          <w:p w:rsidR="00D03B6A" w:rsidRPr="008344B0" w:rsidRDefault="008344B0" w:rsidP="00151009">
            <w:pPr>
              <w:spacing w:line="240" w:lineRule="exact"/>
              <w:jc w:val="center"/>
              <w:rPr>
                <w:rStyle w:val="FontStyle72"/>
                <w:lang w:val="en-US"/>
              </w:rPr>
            </w:pPr>
            <w:r w:rsidRPr="008344B0">
              <w:rPr>
                <w:rStyle w:val="FontStyle72"/>
                <w:lang w:val="en-US"/>
              </w:rPr>
              <w:t>-</w:t>
            </w:r>
          </w:p>
        </w:tc>
        <w:tc>
          <w:tcPr>
            <w:tcW w:w="1260" w:type="dxa"/>
          </w:tcPr>
          <w:p w:rsidR="00D03B6A" w:rsidRPr="008344B0" w:rsidRDefault="00151009" w:rsidP="00151009">
            <w:pPr>
              <w:spacing w:line="240" w:lineRule="exact"/>
              <w:jc w:val="center"/>
              <w:rPr>
                <w:rStyle w:val="FontStyle72"/>
              </w:rPr>
            </w:pPr>
            <w:r w:rsidRPr="008344B0">
              <w:rPr>
                <w:rStyle w:val="FontStyle72"/>
              </w:rPr>
              <w:t>-</w:t>
            </w:r>
          </w:p>
        </w:tc>
        <w:tc>
          <w:tcPr>
            <w:tcW w:w="1542" w:type="dxa"/>
          </w:tcPr>
          <w:p w:rsidR="00D03B6A" w:rsidRPr="008344B0" w:rsidRDefault="00151009" w:rsidP="00151009">
            <w:pPr>
              <w:spacing w:line="240" w:lineRule="exact"/>
              <w:jc w:val="center"/>
              <w:rPr>
                <w:rStyle w:val="FontStyle72"/>
              </w:rPr>
            </w:pPr>
            <w:r w:rsidRPr="008344B0">
              <w:rPr>
                <w:rStyle w:val="FontStyle72"/>
              </w:rPr>
              <w:t>-</w:t>
            </w:r>
          </w:p>
        </w:tc>
        <w:tc>
          <w:tcPr>
            <w:tcW w:w="2160" w:type="dxa"/>
          </w:tcPr>
          <w:p w:rsidR="00D03B6A" w:rsidRPr="008344B0" w:rsidRDefault="00151009" w:rsidP="00151009">
            <w:pPr>
              <w:spacing w:line="240" w:lineRule="exact"/>
              <w:jc w:val="center"/>
              <w:rPr>
                <w:rStyle w:val="FontStyle72"/>
              </w:rPr>
            </w:pPr>
            <w:r w:rsidRPr="008344B0">
              <w:rPr>
                <w:rStyle w:val="FontStyle72"/>
              </w:rPr>
              <w:t>-</w:t>
            </w:r>
          </w:p>
        </w:tc>
        <w:tc>
          <w:tcPr>
            <w:tcW w:w="1980" w:type="dxa"/>
          </w:tcPr>
          <w:p w:rsidR="00D03B6A" w:rsidRPr="008344B0" w:rsidRDefault="00151009" w:rsidP="00151009">
            <w:pPr>
              <w:spacing w:line="240" w:lineRule="exact"/>
              <w:jc w:val="center"/>
              <w:rPr>
                <w:rStyle w:val="FontStyle72"/>
              </w:rPr>
            </w:pPr>
            <w:r w:rsidRPr="008344B0">
              <w:rPr>
                <w:rStyle w:val="FontStyle72"/>
              </w:rPr>
              <w:t>-</w:t>
            </w:r>
          </w:p>
        </w:tc>
        <w:tc>
          <w:tcPr>
            <w:tcW w:w="738" w:type="dxa"/>
          </w:tcPr>
          <w:p w:rsidR="00D03B6A" w:rsidRPr="008344B0" w:rsidRDefault="008344B0" w:rsidP="00E31190">
            <w:pPr>
              <w:spacing w:line="240" w:lineRule="exact"/>
              <w:jc w:val="center"/>
              <w:rPr>
                <w:rStyle w:val="FontStyle72"/>
                <w:lang w:val="en-US"/>
              </w:rPr>
            </w:pPr>
            <w:r w:rsidRPr="008344B0">
              <w:rPr>
                <w:rStyle w:val="FontStyle72"/>
                <w:lang w:val="en-US"/>
              </w:rPr>
              <w:t>-</w:t>
            </w:r>
          </w:p>
        </w:tc>
        <w:tc>
          <w:tcPr>
            <w:tcW w:w="1134" w:type="dxa"/>
          </w:tcPr>
          <w:p w:rsidR="00D03B6A" w:rsidRPr="0021366D" w:rsidRDefault="0021366D" w:rsidP="00151009">
            <w:pPr>
              <w:spacing w:line="240" w:lineRule="exact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516</w:t>
            </w:r>
          </w:p>
        </w:tc>
        <w:tc>
          <w:tcPr>
            <w:tcW w:w="1008" w:type="dxa"/>
          </w:tcPr>
          <w:p w:rsidR="00D03B6A" w:rsidRPr="00605CB9" w:rsidRDefault="00605CB9" w:rsidP="00C13EE4">
            <w:pPr>
              <w:spacing w:line="240" w:lineRule="exact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534</w:t>
            </w:r>
          </w:p>
        </w:tc>
      </w:tr>
    </w:tbl>
    <w:p w:rsidR="00151009" w:rsidRDefault="00151009" w:rsidP="00151009">
      <w:pPr>
        <w:spacing w:line="240" w:lineRule="exact"/>
        <w:jc w:val="both"/>
        <w:rPr>
          <w:sz w:val="28"/>
          <w:szCs w:val="28"/>
        </w:rPr>
      </w:pPr>
    </w:p>
    <w:p w:rsidR="00E31190" w:rsidRDefault="00E31190" w:rsidP="00151009">
      <w:pPr>
        <w:spacing w:line="240" w:lineRule="exact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pacing w:val="6"/>
          <w:sz w:val="28"/>
          <w:szCs w:val="28"/>
        </w:rPr>
        <w:t xml:space="preserve"> ГБУСО «Александровский </w:t>
      </w:r>
      <w:r w:rsidRPr="003E4145">
        <w:rPr>
          <w:spacing w:val="6"/>
          <w:sz w:val="28"/>
          <w:szCs w:val="28"/>
        </w:rPr>
        <w:t xml:space="preserve">комплексный </w:t>
      </w:r>
    </w:p>
    <w:p w:rsidR="00E31190" w:rsidRDefault="00E31190" w:rsidP="00170D86">
      <w:pPr>
        <w:tabs>
          <w:tab w:val="left" w:pos="11475"/>
        </w:tabs>
        <w:spacing w:line="240" w:lineRule="exact"/>
        <w:jc w:val="both"/>
        <w:rPr>
          <w:sz w:val="16"/>
          <w:szCs w:val="16"/>
        </w:rPr>
      </w:pPr>
      <w:r>
        <w:rPr>
          <w:spacing w:val="6"/>
          <w:sz w:val="28"/>
          <w:szCs w:val="28"/>
        </w:rPr>
        <w:t xml:space="preserve">центр социального </w:t>
      </w:r>
      <w:r w:rsidRPr="003E4145">
        <w:rPr>
          <w:spacing w:val="6"/>
          <w:sz w:val="28"/>
          <w:szCs w:val="28"/>
        </w:rPr>
        <w:t>обслуживания населения»</w:t>
      </w:r>
      <w:r w:rsidR="00170D86">
        <w:rPr>
          <w:spacing w:val="6"/>
          <w:sz w:val="28"/>
          <w:szCs w:val="28"/>
        </w:rPr>
        <w:tab/>
        <w:t xml:space="preserve">О.Н. </w:t>
      </w:r>
      <w:proofErr w:type="spellStart"/>
      <w:r w:rsidR="00170D86">
        <w:rPr>
          <w:spacing w:val="6"/>
          <w:sz w:val="28"/>
          <w:szCs w:val="28"/>
        </w:rPr>
        <w:t>Босова</w:t>
      </w:r>
      <w:proofErr w:type="spellEnd"/>
    </w:p>
    <w:p w:rsidR="00E31190" w:rsidRPr="008F619A" w:rsidRDefault="00E31190" w:rsidP="00E31190">
      <w:pPr>
        <w:jc w:val="both"/>
        <w:rPr>
          <w:spacing w:val="6"/>
          <w:sz w:val="20"/>
          <w:szCs w:val="20"/>
        </w:rPr>
      </w:pPr>
    </w:p>
    <w:p w:rsidR="00E31190" w:rsidRPr="00151009" w:rsidRDefault="00B861D2" w:rsidP="001510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Ачкасова</w:t>
      </w:r>
      <w:proofErr w:type="spellEnd"/>
      <w:r>
        <w:rPr>
          <w:sz w:val="22"/>
          <w:szCs w:val="22"/>
        </w:rPr>
        <w:t xml:space="preserve"> Елена Александровна</w:t>
      </w:r>
      <w:r w:rsidR="00B62EFD">
        <w:rPr>
          <w:sz w:val="22"/>
          <w:szCs w:val="22"/>
        </w:rPr>
        <w:t xml:space="preserve"> 8(86557)2 79 30</w:t>
      </w:r>
    </w:p>
    <w:p w:rsidR="00B62EFD" w:rsidRDefault="00B62EFD" w:rsidP="00D03B6A">
      <w:pPr>
        <w:spacing w:line="240" w:lineRule="exact"/>
        <w:ind w:left="10438"/>
        <w:jc w:val="center"/>
        <w:rPr>
          <w:sz w:val="28"/>
          <w:szCs w:val="28"/>
        </w:rPr>
      </w:pPr>
    </w:p>
    <w:sectPr w:rsidR="00B62EFD" w:rsidSect="00FB223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45" w:rsidRDefault="00B23445" w:rsidP="00FB2236">
      <w:r>
        <w:separator/>
      </w:r>
    </w:p>
  </w:endnote>
  <w:endnote w:type="continuationSeparator" w:id="0">
    <w:p w:rsidR="00B23445" w:rsidRDefault="00B23445" w:rsidP="00FB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45" w:rsidRDefault="00B23445" w:rsidP="00FB2236">
      <w:r>
        <w:separator/>
      </w:r>
    </w:p>
  </w:footnote>
  <w:footnote w:type="continuationSeparator" w:id="0">
    <w:p w:rsidR="00B23445" w:rsidRDefault="00B23445" w:rsidP="00FB2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6A"/>
    <w:rsid w:val="000054AD"/>
    <w:rsid w:val="00025F9F"/>
    <w:rsid w:val="00035EAA"/>
    <w:rsid w:val="00075036"/>
    <w:rsid w:val="000A1F2F"/>
    <w:rsid w:val="000B5ACC"/>
    <w:rsid w:val="0011564B"/>
    <w:rsid w:val="00143331"/>
    <w:rsid w:val="00145A5F"/>
    <w:rsid w:val="00151009"/>
    <w:rsid w:val="00170D86"/>
    <w:rsid w:val="0017667B"/>
    <w:rsid w:val="001A008A"/>
    <w:rsid w:val="001A0F73"/>
    <w:rsid w:val="001B45FF"/>
    <w:rsid w:val="0021366D"/>
    <w:rsid w:val="002C50E7"/>
    <w:rsid w:val="002D47A8"/>
    <w:rsid w:val="00312FCC"/>
    <w:rsid w:val="00380C96"/>
    <w:rsid w:val="003939EF"/>
    <w:rsid w:val="00395F06"/>
    <w:rsid w:val="003D11C2"/>
    <w:rsid w:val="003D19ED"/>
    <w:rsid w:val="003E7AF1"/>
    <w:rsid w:val="004762CC"/>
    <w:rsid w:val="004A118A"/>
    <w:rsid w:val="006026D0"/>
    <w:rsid w:val="00605CB9"/>
    <w:rsid w:val="00662C78"/>
    <w:rsid w:val="00707E1A"/>
    <w:rsid w:val="007B7A5A"/>
    <w:rsid w:val="008344B0"/>
    <w:rsid w:val="008B56E6"/>
    <w:rsid w:val="008C7232"/>
    <w:rsid w:val="008F619A"/>
    <w:rsid w:val="009C4C78"/>
    <w:rsid w:val="00A95679"/>
    <w:rsid w:val="00A97FB5"/>
    <w:rsid w:val="00AC5EBD"/>
    <w:rsid w:val="00B23445"/>
    <w:rsid w:val="00B62EFD"/>
    <w:rsid w:val="00B861D2"/>
    <w:rsid w:val="00B86CD8"/>
    <w:rsid w:val="00BE4C48"/>
    <w:rsid w:val="00C10BBB"/>
    <w:rsid w:val="00C85756"/>
    <w:rsid w:val="00CE0FE7"/>
    <w:rsid w:val="00D03B6A"/>
    <w:rsid w:val="00E31190"/>
    <w:rsid w:val="00E45AA9"/>
    <w:rsid w:val="00E96A1B"/>
    <w:rsid w:val="00F62346"/>
    <w:rsid w:val="00FB2236"/>
    <w:rsid w:val="00FB3173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F7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03B6A"/>
    <w:pPr>
      <w:widowControl w:val="0"/>
      <w:autoSpaceDE w:val="0"/>
      <w:autoSpaceDN w:val="0"/>
      <w:adjustRightInd w:val="0"/>
      <w:jc w:val="center"/>
    </w:pPr>
  </w:style>
  <w:style w:type="character" w:customStyle="1" w:styleId="FontStyle72">
    <w:name w:val="Font Style72"/>
    <w:basedOn w:val="a0"/>
    <w:rsid w:val="00D03B6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03B6A"/>
    <w:pPr>
      <w:widowControl w:val="0"/>
      <w:autoSpaceDE w:val="0"/>
      <w:autoSpaceDN w:val="0"/>
      <w:adjustRightInd w:val="0"/>
      <w:jc w:val="both"/>
    </w:pPr>
  </w:style>
  <w:style w:type="character" w:customStyle="1" w:styleId="FontStyle76">
    <w:name w:val="Font Style76"/>
    <w:basedOn w:val="a0"/>
    <w:rsid w:val="00D03B6A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03B6A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5">
    <w:name w:val="Style35"/>
    <w:basedOn w:val="a"/>
    <w:rsid w:val="00D03B6A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83">
    <w:name w:val="Font Style83"/>
    <w:basedOn w:val="a0"/>
    <w:rsid w:val="00D03B6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D03B6A"/>
    <w:pPr>
      <w:widowControl w:val="0"/>
      <w:autoSpaceDE w:val="0"/>
      <w:autoSpaceDN w:val="0"/>
      <w:adjustRightInd w:val="0"/>
      <w:spacing w:line="470" w:lineRule="exact"/>
    </w:pPr>
  </w:style>
  <w:style w:type="paragraph" w:styleId="a3">
    <w:name w:val="Balloon Text"/>
    <w:basedOn w:val="a"/>
    <w:link w:val="a4"/>
    <w:uiPriority w:val="99"/>
    <w:semiHidden/>
    <w:unhideWhenUsed/>
    <w:rsid w:val="00E45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A0F7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2016-07-05T04:43:00Z</cp:lastPrinted>
  <dcterms:created xsi:type="dcterms:W3CDTF">2015-03-30T12:09:00Z</dcterms:created>
  <dcterms:modified xsi:type="dcterms:W3CDTF">2016-08-29T16:09:00Z</dcterms:modified>
</cp:coreProperties>
</file>